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F4BCA" w14:textId="77777777" w:rsidR="008B62DD" w:rsidRPr="008B62DD" w:rsidRDefault="008B62DD" w:rsidP="008B62DD">
      <w:pPr>
        <w:bidi/>
        <w:rPr>
          <w:rFonts w:cs="B Nazanin"/>
          <w:b/>
          <w:bCs/>
          <w:color w:val="0070C0"/>
          <w:sz w:val="32"/>
          <w:szCs w:val="32"/>
          <w:rtl/>
        </w:rPr>
      </w:pPr>
      <w:r w:rsidRPr="008B62DD">
        <w:rPr>
          <w:rFonts w:cs="B Nazanin"/>
          <w:b/>
          <w:bCs/>
          <w:color w:val="0070C0"/>
          <w:sz w:val="32"/>
          <w:szCs w:val="32"/>
          <w:rtl/>
        </w:rPr>
        <w:t>سرطان ت</w:t>
      </w:r>
      <w:r w:rsidRPr="008B62DD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8B62DD">
        <w:rPr>
          <w:rFonts w:cs="B Nazanin" w:hint="eastAsia"/>
          <w:b/>
          <w:bCs/>
          <w:color w:val="0070C0"/>
          <w:sz w:val="32"/>
          <w:szCs w:val="32"/>
          <w:rtl/>
        </w:rPr>
        <w:t>روئ</w:t>
      </w:r>
      <w:r w:rsidRPr="008B62DD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8B62DD">
        <w:rPr>
          <w:rFonts w:cs="B Nazanin" w:hint="eastAsia"/>
          <w:b/>
          <w:bCs/>
          <w:color w:val="0070C0"/>
          <w:sz w:val="32"/>
          <w:szCs w:val="32"/>
          <w:rtl/>
        </w:rPr>
        <w:t>د</w:t>
      </w:r>
      <w:r w:rsidRPr="008B62DD">
        <w:rPr>
          <w:rFonts w:cs="B Nazanin"/>
          <w:b/>
          <w:bCs/>
          <w:color w:val="0070C0"/>
          <w:sz w:val="32"/>
          <w:szCs w:val="32"/>
          <w:rtl/>
        </w:rPr>
        <w:t xml:space="preserve"> و جراح</w:t>
      </w:r>
      <w:r w:rsidRPr="008B62DD">
        <w:rPr>
          <w:rFonts w:cs="B Nazanin" w:hint="cs"/>
          <w:b/>
          <w:bCs/>
          <w:color w:val="0070C0"/>
          <w:sz w:val="32"/>
          <w:szCs w:val="32"/>
          <w:rtl/>
        </w:rPr>
        <w:t>ی‌</w:t>
      </w:r>
      <w:r w:rsidRPr="008B62DD">
        <w:rPr>
          <w:rFonts w:cs="B Nazanin" w:hint="eastAsia"/>
          <w:b/>
          <w:bCs/>
          <w:color w:val="0070C0"/>
          <w:sz w:val="32"/>
          <w:szCs w:val="32"/>
          <w:rtl/>
        </w:rPr>
        <w:t>ها</w:t>
      </w:r>
      <w:r w:rsidRPr="008B62DD">
        <w:rPr>
          <w:rFonts w:cs="B Nazanin" w:hint="cs"/>
          <w:b/>
          <w:bCs/>
          <w:color w:val="0070C0"/>
          <w:sz w:val="32"/>
          <w:szCs w:val="32"/>
          <w:rtl/>
        </w:rPr>
        <w:t>ی</w:t>
      </w:r>
      <w:r w:rsidRPr="008B62DD">
        <w:rPr>
          <w:rFonts w:cs="B Nazanin"/>
          <w:b/>
          <w:bCs/>
          <w:color w:val="0070C0"/>
          <w:sz w:val="32"/>
          <w:szCs w:val="32"/>
          <w:rtl/>
        </w:rPr>
        <w:t xml:space="preserve"> حنجره</w:t>
      </w:r>
    </w:p>
    <w:p w14:paraId="321B45DF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مددجوي</w:t>
      </w:r>
      <w:r w:rsidRPr="008B62DD">
        <w:rPr>
          <w:rFonts w:cs="B Nazanin"/>
          <w:sz w:val="24"/>
          <w:szCs w:val="24"/>
          <w:rtl/>
        </w:rPr>
        <w:t xml:space="preserve"> گرام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به منظور تسر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ع</w:t>
      </w:r>
      <w:r w:rsidRPr="008B62DD">
        <w:rPr>
          <w:rFonts w:cs="B Nazanin"/>
          <w:sz w:val="24"/>
          <w:szCs w:val="24"/>
          <w:rtl/>
        </w:rPr>
        <w:t xml:space="preserve"> روند بهبود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پ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شگ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از عوارض و حفظ عملکرد مناسب حنجره و ت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روئ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د،</w:t>
      </w:r>
      <w:r w:rsidRPr="008B62DD">
        <w:rPr>
          <w:rFonts w:cs="B Nazanin"/>
          <w:sz w:val="24"/>
          <w:szCs w:val="24"/>
          <w:rtl/>
        </w:rPr>
        <w:t xml:space="preserve"> رعا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</w:t>
      </w:r>
      <w:r w:rsidRPr="008B62DD">
        <w:rPr>
          <w:rFonts w:cs="B Nazanin"/>
          <w:sz w:val="24"/>
          <w:szCs w:val="24"/>
          <w:rtl/>
        </w:rPr>
        <w:t xml:space="preserve"> موارد ز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/>
          <w:sz w:val="24"/>
          <w:szCs w:val="24"/>
          <w:rtl/>
        </w:rPr>
        <w:t xml:space="preserve"> توص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ه</w:t>
      </w:r>
      <w:r w:rsidRPr="008B62DD">
        <w:rPr>
          <w:rFonts w:cs="B Nazanin"/>
          <w:sz w:val="24"/>
          <w:szCs w:val="24"/>
          <w:rtl/>
        </w:rPr>
        <w:t xml:space="preserve"> م</w:t>
      </w:r>
      <w:r w:rsidRPr="008B62DD">
        <w:rPr>
          <w:rFonts w:cs="B Nazanin" w:hint="cs"/>
          <w:sz w:val="24"/>
          <w:szCs w:val="24"/>
          <w:rtl/>
        </w:rPr>
        <w:t>ی‌</w:t>
      </w:r>
      <w:r w:rsidRPr="008B62DD">
        <w:rPr>
          <w:rFonts w:cs="B Nazanin" w:hint="eastAsia"/>
          <w:sz w:val="24"/>
          <w:szCs w:val="24"/>
          <w:rtl/>
        </w:rPr>
        <w:t>شود</w:t>
      </w:r>
      <w:r w:rsidRPr="008B62DD">
        <w:rPr>
          <w:rFonts w:cs="B Nazanin"/>
          <w:sz w:val="24"/>
          <w:szCs w:val="24"/>
        </w:rPr>
        <w:t>:</w:t>
      </w:r>
    </w:p>
    <w:p w14:paraId="5B544C69" w14:textId="77777777" w:rsidR="008B62DD" w:rsidRPr="006F66B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عموم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</w:rPr>
        <w:t>:</w:t>
      </w:r>
    </w:p>
    <w:p w14:paraId="4C042E29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ط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24 تا 48 ساعت اول پس از ترخ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ص</w:t>
      </w:r>
      <w:r w:rsidRPr="008B62DD">
        <w:rPr>
          <w:rFonts w:cs="B Nazanin"/>
          <w:sz w:val="24"/>
          <w:szCs w:val="24"/>
          <w:rtl/>
        </w:rPr>
        <w:t xml:space="preserve"> استراحت نسب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داشته باش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576BC8D0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از</w:t>
      </w:r>
      <w:r w:rsidRPr="008B62DD">
        <w:rPr>
          <w:rFonts w:cs="B Nazanin"/>
          <w:sz w:val="24"/>
          <w:szCs w:val="24"/>
          <w:rtl/>
        </w:rPr>
        <w:t xml:space="preserve"> فعال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ت‌ها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سنگ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ن،</w:t>
      </w:r>
      <w:r w:rsidRPr="008B62DD">
        <w:rPr>
          <w:rFonts w:cs="B Nazanin"/>
          <w:sz w:val="24"/>
          <w:szCs w:val="24"/>
          <w:rtl/>
        </w:rPr>
        <w:t xml:space="preserve"> ورزش شد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و بلند کردن اجسام سنگ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</w:t>
      </w:r>
      <w:r w:rsidRPr="008B62DD">
        <w:rPr>
          <w:rFonts w:cs="B Nazanin"/>
          <w:sz w:val="24"/>
          <w:szCs w:val="24"/>
          <w:rtl/>
        </w:rPr>
        <w:t xml:space="preserve"> تا 2 ال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4 هفته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طبق نظر پزشک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5D03BF4F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داروها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تجو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شده را به طور منظم و طبق دستور پزشک مصرف 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73CF1B2E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محل</w:t>
      </w:r>
      <w:r w:rsidRPr="008B62DD">
        <w:rPr>
          <w:rFonts w:cs="B Nazanin"/>
          <w:sz w:val="24"/>
          <w:szCs w:val="24"/>
          <w:rtl/>
        </w:rPr>
        <w:t xml:space="preserve"> جراح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را تم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و خشک نگه 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و از دستکار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زخم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6B52999C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صورت وجود بخ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ه</w:t>
      </w:r>
      <w:r w:rsidRPr="008B62DD">
        <w:rPr>
          <w:rFonts w:cs="B Nazanin"/>
          <w:sz w:val="24"/>
          <w:szCs w:val="24"/>
          <w:rtl/>
        </w:rPr>
        <w:t xml:space="preserve">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چسب جراح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از کندن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دستکار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آن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068563E6" w14:textId="2F3F4FFB" w:rsidR="006F66BC" w:rsidRPr="008B62DD" w:rsidRDefault="008B62DD" w:rsidP="003B441C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استحمام</w:t>
      </w:r>
      <w:r w:rsidRPr="008B62DD">
        <w:rPr>
          <w:rFonts w:cs="B Nazanin"/>
          <w:sz w:val="24"/>
          <w:szCs w:val="24"/>
          <w:rtl/>
        </w:rPr>
        <w:t xml:space="preserve"> طبق دستور پزشک بلامانع است</w:t>
      </w:r>
      <w:r w:rsidRPr="008B62DD">
        <w:rPr>
          <w:rFonts w:cs="B Nazanin"/>
          <w:sz w:val="24"/>
          <w:szCs w:val="24"/>
        </w:rPr>
        <w:t>.</w:t>
      </w:r>
    </w:p>
    <w:p w14:paraId="43A2620D" w14:textId="465610DF" w:rsidR="008B62DD" w:rsidRPr="006F66B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اختصاص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پس از جراح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ت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روئ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د</w:t>
      </w:r>
      <w:r w:rsid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479877DF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صورت تجو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لووت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روکس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ن،</w:t>
      </w:r>
      <w:r w:rsidRPr="008B62DD">
        <w:rPr>
          <w:rFonts w:cs="B Nazanin"/>
          <w:sz w:val="24"/>
          <w:szCs w:val="24"/>
          <w:rtl/>
        </w:rPr>
        <w:t xml:space="preserve"> دارو را صبح ناشتا با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ک</w:t>
      </w:r>
      <w:r w:rsidRPr="008B62DD">
        <w:rPr>
          <w:rFonts w:cs="B Nazanin"/>
          <w:sz w:val="24"/>
          <w:szCs w:val="24"/>
          <w:rtl/>
        </w:rPr>
        <w:t xml:space="preserve"> ل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وان</w:t>
      </w:r>
      <w:r w:rsidRPr="008B62DD">
        <w:rPr>
          <w:rFonts w:cs="B Nazanin"/>
          <w:sz w:val="24"/>
          <w:szCs w:val="24"/>
          <w:rtl/>
        </w:rPr>
        <w:t xml:space="preserve"> آب و حداقل 30 تا 60 دق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قه</w:t>
      </w:r>
      <w:r w:rsidRPr="008B62DD">
        <w:rPr>
          <w:rFonts w:cs="B Nazanin"/>
          <w:sz w:val="24"/>
          <w:szCs w:val="24"/>
          <w:rtl/>
        </w:rPr>
        <w:t xml:space="preserve"> قبل از صبحانه مصرف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3F3B761C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از</w:t>
      </w:r>
      <w:r w:rsidRPr="008B62DD">
        <w:rPr>
          <w:rFonts w:cs="B Nazanin"/>
          <w:sz w:val="24"/>
          <w:szCs w:val="24"/>
          <w:rtl/>
        </w:rPr>
        <w:t xml:space="preserve"> مصرف همزمان لووت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روکس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</w:t>
      </w:r>
      <w:r w:rsidRPr="008B62DD">
        <w:rPr>
          <w:rFonts w:cs="B Nazanin"/>
          <w:sz w:val="24"/>
          <w:szCs w:val="24"/>
          <w:rtl/>
        </w:rPr>
        <w:t xml:space="preserve"> با مکمل‌ها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آهن، کلس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م</w:t>
      </w:r>
      <w:r w:rsidRPr="008B62DD">
        <w:rPr>
          <w:rFonts w:cs="B Nazanin"/>
          <w:sz w:val="24"/>
          <w:szCs w:val="24"/>
          <w:rtl/>
        </w:rPr>
        <w:t xml:space="preserve"> و مولت</w:t>
      </w:r>
      <w:r w:rsidRPr="008B62DD">
        <w:rPr>
          <w:rFonts w:cs="B Nazanin" w:hint="cs"/>
          <w:sz w:val="24"/>
          <w:szCs w:val="24"/>
          <w:rtl/>
        </w:rPr>
        <w:t>ی‌</w:t>
      </w:r>
      <w:r w:rsidRPr="008B62DD">
        <w:rPr>
          <w:rFonts w:cs="B Nazanin" w:hint="eastAsia"/>
          <w:sz w:val="24"/>
          <w:szCs w:val="24"/>
          <w:rtl/>
        </w:rPr>
        <w:t>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تام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</w:t>
      </w:r>
      <w:r w:rsidRPr="008B62DD">
        <w:rPr>
          <w:rFonts w:cs="B Nazanin"/>
          <w:sz w:val="24"/>
          <w:szCs w:val="24"/>
          <w:rtl/>
        </w:rPr>
        <w:t xml:space="preserve">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کرده و حداقل 4 ساعت فاصله رعا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</w:t>
      </w:r>
      <w:r w:rsidRPr="008B62DD">
        <w:rPr>
          <w:rFonts w:cs="B Nazanin"/>
          <w:sz w:val="24"/>
          <w:szCs w:val="24"/>
          <w:rtl/>
        </w:rPr>
        <w:t xml:space="preserve">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672EF0AD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احساس</w:t>
      </w:r>
      <w:r w:rsidRPr="008B62DD">
        <w:rPr>
          <w:rFonts w:cs="B Nazanin"/>
          <w:sz w:val="24"/>
          <w:szCs w:val="24"/>
          <w:rtl/>
        </w:rPr>
        <w:t xml:space="preserve"> مختصر درد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کش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گردن در روزها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اول طب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ع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است</w:t>
      </w:r>
      <w:r w:rsidRPr="008B62DD">
        <w:rPr>
          <w:rFonts w:cs="B Nazanin"/>
          <w:sz w:val="24"/>
          <w:szCs w:val="24"/>
        </w:rPr>
        <w:t>.</w:t>
      </w:r>
    </w:p>
    <w:p w14:paraId="79C66752" w14:textId="2AEC259A" w:rsidR="006F66BC" w:rsidRPr="008B62DD" w:rsidRDefault="008B62DD" w:rsidP="003B441C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صورت بروز گزگز اطراف دهان، نوک انگشتان دست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پا، گرفتگ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عضلات و اسپاسم عضلان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سر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عاً</w:t>
      </w:r>
      <w:r w:rsidRPr="008B62DD">
        <w:rPr>
          <w:rFonts w:cs="B Nazanin"/>
          <w:sz w:val="24"/>
          <w:szCs w:val="24"/>
          <w:rtl/>
        </w:rPr>
        <w:t xml:space="preserve"> به پزشک اطلاع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ز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را</w:t>
      </w:r>
      <w:r w:rsidRPr="008B62DD">
        <w:rPr>
          <w:rFonts w:cs="B Nazanin"/>
          <w:sz w:val="24"/>
          <w:szCs w:val="24"/>
          <w:rtl/>
        </w:rPr>
        <w:t xml:space="preserve"> ممکن است نشانه کاهش کلس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م</w:t>
      </w:r>
      <w:r w:rsidRPr="008B62DD">
        <w:rPr>
          <w:rFonts w:cs="B Nazanin"/>
          <w:sz w:val="24"/>
          <w:szCs w:val="24"/>
          <w:rtl/>
        </w:rPr>
        <w:t xml:space="preserve"> خون باشد</w:t>
      </w:r>
      <w:r w:rsidRPr="008B62DD">
        <w:rPr>
          <w:rFonts w:cs="B Nazanin"/>
          <w:sz w:val="24"/>
          <w:szCs w:val="24"/>
        </w:rPr>
        <w:t>.</w:t>
      </w:r>
    </w:p>
    <w:p w14:paraId="7A26507F" w14:textId="6ED21C31" w:rsidR="008B62DD" w:rsidRPr="006F66B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مراقبت‌ها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اختصاص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پس از جراح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حنجره</w:t>
      </w:r>
      <w:r w:rsid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AEB07B5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به</w:t>
      </w:r>
      <w:r w:rsidRPr="008B62DD">
        <w:rPr>
          <w:rFonts w:cs="B Nazanin"/>
          <w:sz w:val="24"/>
          <w:szCs w:val="24"/>
          <w:rtl/>
        </w:rPr>
        <w:t xml:space="preserve"> صدا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خود استراحت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و از صحبت کردن طولان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فر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اد</w:t>
      </w:r>
      <w:r w:rsidRPr="008B62DD">
        <w:rPr>
          <w:rFonts w:cs="B Nazanin"/>
          <w:sz w:val="24"/>
          <w:szCs w:val="24"/>
          <w:rtl/>
        </w:rPr>
        <w:t xml:space="preserve"> زدن و صاف کردن مکرر گلو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15937011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عات</w:t>
      </w:r>
      <w:r w:rsidRPr="008B62DD">
        <w:rPr>
          <w:rFonts w:cs="B Nazanin"/>
          <w:sz w:val="24"/>
          <w:szCs w:val="24"/>
          <w:rtl/>
        </w:rPr>
        <w:t xml:space="preserve"> کاف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و ولرم مصرف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543EF053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از</w:t>
      </w:r>
      <w:r w:rsidRPr="008B62DD">
        <w:rPr>
          <w:rFonts w:cs="B Nazanin"/>
          <w:sz w:val="24"/>
          <w:szCs w:val="24"/>
          <w:rtl/>
        </w:rPr>
        <w:t xml:space="preserve"> مصرف غذاها و نوش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دن</w:t>
      </w:r>
      <w:r w:rsidRPr="008B62DD">
        <w:rPr>
          <w:rFonts w:cs="B Nazanin" w:hint="cs"/>
          <w:sz w:val="24"/>
          <w:szCs w:val="24"/>
          <w:rtl/>
        </w:rPr>
        <w:t>ی‌</w:t>
      </w:r>
      <w:r w:rsidRPr="008B62DD">
        <w:rPr>
          <w:rFonts w:cs="B Nazanin" w:hint="eastAsia"/>
          <w:sz w:val="24"/>
          <w:szCs w:val="24"/>
          <w:rtl/>
        </w:rPr>
        <w:t>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بس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ار</w:t>
      </w:r>
      <w:r w:rsidRPr="008B62DD">
        <w:rPr>
          <w:rFonts w:cs="B Nazanin"/>
          <w:sz w:val="24"/>
          <w:szCs w:val="24"/>
          <w:rtl/>
        </w:rPr>
        <w:t xml:space="preserve"> داغ، تند و محرک پره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0D968A2E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از</w:t>
      </w:r>
      <w:r w:rsidRPr="008B62DD">
        <w:rPr>
          <w:rFonts w:cs="B Nazanin"/>
          <w:sz w:val="24"/>
          <w:szCs w:val="24"/>
          <w:rtl/>
        </w:rPr>
        <w:t xml:space="preserve"> قرار گرفتن در معرض دود س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گار،</w:t>
      </w:r>
      <w:r w:rsidRPr="008B62DD">
        <w:rPr>
          <w:rFonts w:cs="B Nazanin"/>
          <w:sz w:val="24"/>
          <w:szCs w:val="24"/>
          <w:rtl/>
        </w:rPr>
        <w:t xml:space="preserve"> گرد و غبار و آلودگ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هوا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633FBB02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صورت انجام تراکئوستوم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مراقبت از لوله و پانسمان اطراف آن را مطابق آموزش داده شده انجام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1EF633B0" w14:textId="4B76A7BB" w:rsid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صورت تجو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گفتاردرمان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جلسات درمان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را به طور منظم پ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220D7CFD" w14:textId="77777777" w:rsidR="006F66BC" w:rsidRPr="008B62DD" w:rsidRDefault="006F66BC" w:rsidP="006F66BC">
      <w:pPr>
        <w:bidi/>
        <w:rPr>
          <w:rFonts w:cs="B Nazanin"/>
          <w:sz w:val="24"/>
          <w:szCs w:val="24"/>
          <w:rtl/>
        </w:rPr>
      </w:pPr>
    </w:p>
    <w:p w14:paraId="6629B95B" w14:textId="77777777" w:rsidR="008B62DD" w:rsidRPr="006F66B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تغذ</w:t>
      </w:r>
      <w:r w:rsidRPr="006F66B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6F66B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</w:t>
      </w:r>
    </w:p>
    <w:p w14:paraId="69B8D0C4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رژ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م</w:t>
      </w:r>
      <w:r w:rsidRPr="008B62DD">
        <w:rPr>
          <w:rFonts w:cs="B Nazanin"/>
          <w:sz w:val="24"/>
          <w:szCs w:val="24"/>
          <w:rtl/>
        </w:rPr>
        <w:t xml:space="preserve"> غذا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/>
          <w:sz w:val="24"/>
          <w:szCs w:val="24"/>
          <w:rtl/>
        </w:rPr>
        <w:t xml:space="preserve"> نرم و مقو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را طبق توص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ه</w:t>
      </w:r>
      <w:r w:rsidRPr="008B62DD">
        <w:rPr>
          <w:rFonts w:cs="B Nazanin"/>
          <w:sz w:val="24"/>
          <w:szCs w:val="24"/>
          <w:rtl/>
        </w:rPr>
        <w:t xml:space="preserve"> پزشک مصرف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722DE0F1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مصرف</w:t>
      </w:r>
      <w:r w:rsidRPr="008B62DD">
        <w:rPr>
          <w:rFonts w:cs="B Nazanin"/>
          <w:sz w:val="24"/>
          <w:szCs w:val="24"/>
          <w:rtl/>
        </w:rPr>
        <w:t xml:space="preserve"> پروتئ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ن</w:t>
      </w:r>
      <w:r w:rsidRPr="008B62DD">
        <w:rPr>
          <w:rFonts w:cs="B Nazanin"/>
          <w:sz w:val="24"/>
          <w:szCs w:val="24"/>
          <w:rtl/>
        </w:rPr>
        <w:t xml:space="preserve"> کاف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(گوشت، مرغ، ماه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تخم مرغ و حبوبات) برا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ترم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م</w:t>
      </w:r>
      <w:r w:rsidRPr="008B62DD">
        <w:rPr>
          <w:rFonts w:cs="B Nazanin"/>
          <w:sz w:val="24"/>
          <w:szCs w:val="24"/>
          <w:rtl/>
        </w:rPr>
        <w:t xml:space="preserve"> بافت‌ها توص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ه</w:t>
      </w:r>
      <w:r w:rsidRPr="008B62DD">
        <w:rPr>
          <w:rFonts w:cs="B Nazanin"/>
          <w:sz w:val="24"/>
          <w:szCs w:val="24"/>
          <w:rtl/>
        </w:rPr>
        <w:t xml:space="preserve"> م</w:t>
      </w:r>
      <w:r w:rsidRPr="008B62DD">
        <w:rPr>
          <w:rFonts w:cs="B Nazanin" w:hint="cs"/>
          <w:sz w:val="24"/>
          <w:szCs w:val="24"/>
          <w:rtl/>
        </w:rPr>
        <w:t>ی‌</w:t>
      </w:r>
      <w:r w:rsidRPr="008B62DD">
        <w:rPr>
          <w:rFonts w:cs="B Nazanin" w:hint="eastAsia"/>
          <w:sz w:val="24"/>
          <w:szCs w:val="24"/>
          <w:rtl/>
        </w:rPr>
        <w:t>شود</w:t>
      </w:r>
      <w:r w:rsidRPr="008B62DD">
        <w:rPr>
          <w:rFonts w:cs="B Nazanin"/>
          <w:sz w:val="24"/>
          <w:szCs w:val="24"/>
        </w:rPr>
        <w:t>.</w:t>
      </w:r>
    </w:p>
    <w:p w14:paraId="651B7369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مصرف</w:t>
      </w:r>
      <w:r w:rsidRPr="008B62DD">
        <w:rPr>
          <w:rFonts w:cs="B Nazanin"/>
          <w:sz w:val="24"/>
          <w:szCs w:val="24"/>
          <w:rtl/>
        </w:rPr>
        <w:t xml:space="preserve"> 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وه‌ها</w:t>
      </w:r>
      <w:r w:rsidRPr="008B62DD">
        <w:rPr>
          <w:rFonts w:cs="B Nazanin"/>
          <w:sz w:val="24"/>
          <w:szCs w:val="24"/>
          <w:rtl/>
        </w:rPr>
        <w:t xml:space="preserve"> و سبز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جات</w:t>
      </w:r>
      <w:r w:rsidRPr="008B62DD">
        <w:rPr>
          <w:rFonts w:cs="B Nazanin"/>
          <w:sz w:val="24"/>
          <w:szCs w:val="24"/>
          <w:rtl/>
        </w:rPr>
        <w:t xml:space="preserve"> تازه را افزا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ش</w:t>
      </w:r>
      <w:r w:rsidRPr="008B62DD">
        <w:rPr>
          <w:rFonts w:cs="B Nazanin"/>
          <w:sz w:val="24"/>
          <w:szCs w:val="24"/>
          <w:rtl/>
        </w:rPr>
        <w:t xml:space="preserve">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692778B4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مصرف</w:t>
      </w:r>
      <w:r w:rsidRPr="008B62DD">
        <w:rPr>
          <w:rFonts w:cs="B Nazanin"/>
          <w:sz w:val="24"/>
          <w:szCs w:val="24"/>
          <w:rtl/>
        </w:rPr>
        <w:t xml:space="preserve"> دخان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ات</w:t>
      </w:r>
      <w:r w:rsidRPr="008B62DD">
        <w:rPr>
          <w:rFonts w:cs="B Nazanin"/>
          <w:sz w:val="24"/>
          <w:szCs w:val="24"/>
          <w:rtl/>
        </w:rPr>
        <w:t xml:space="preserve"> و الکل ممنوع است</w:t>
      </w:r>
      <w:r w:rsidRPr="008B62DD">
        <w:rPr>
          <w:rFonts w:cs="B Nazanin"/>
          <w:sz w:val="24"/>
          <w:szCs w:val="24"/>
        </w:rPr>
        <w:t>.</w:t>
      </w:r>
    </w:p>
    <w:p w14:paraId="2A4E915F" w14:textId="77777777" w:rsidR="008B62DD" w:rsidRPr="003B441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3B441C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lastRenderedPageBreak/>
        <w:t>مراجعات</w:t>
      </w:r>
      <w:r w:rsidRPr="003B441C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بعد</w:t>
      </w:r>
      <w:r w:rsidRPr="003B441C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</w:p>
    <w:p w14:paraId="232BA648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مراجعات</w:t>
      </w:r>
      <w:r w:rsidRPr="008B62DD">
        <w:rPr>
          <w:rFonts w:cs="B Nazanin"/>
          <w:sz w:val="24"/>
          <w:szCs w:val="24"/>
          <w:rtl/>
        </w:rPr>
        <w:t xml:space="preserve"> دوره‌ا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آزما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ش‌ها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هورمون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،</w:t>
      </w:r>
      <w:r w:rsidRPr="008B62DD">
        <w:rPr>
          <w:rFonts w:cs="B Nazanin"/>
          <w:sz w:val="24"/>
          <w:szCs w:val="24"/>
          <w:rtl/>
        </w:rPr>
        <w:t xml:space="preserve"> سونوگراف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گردن و سا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/>
          <w:sz w:val="24"/>
          <w:szCs w:val="24"/>
          <w:rtl/>
        </w:rPr>
        <w:t xml:space="preserve"> بررس</w:t>
      </w:r>
      <w:r w:rsidRPr="008B62DD">
        <w:rPr>
          <w:rFonts w:cs="B Nazanin" w:hint="cs"/>
          <w:sz w:val="24"/>
          <w:szCs w:val="24"/>
          <w:rtl/>
        </w:rPr>
        <w:t>ی‌</w:t>
      </w:r>
      <w:r w:rsidRPr="008B62DD">
        <w:rPr>
          <w:rFonts w:cs="B Nazanin" w:hint="eastAsia"/>
          <w:sz w:val="24"/>
          <w:szCs w:val="24"/>
          <w:rtl/>
        </w:rPr>
        <w:t>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درخواست شده را طبق برنامه انجام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5C96D78B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در</w:t>
      </w:r>
      <w:r w:rsidRPr="008B62DD">
        <w:rPr>
          <w:rFonts w:cs="B Nazanin"/>
          <w:sz w:val="24"/>
          <w:szCs w:val="24"/>
          <w:rtl/>
        </w:rPr>
        <w:t xml:space="preserve"> مددجوي ان مبتلا به سرطان ت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روئ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د،</w:t>
      </w:r>
      <w:r w:rsidRPr="008B62DD">
        <w:rPr>
          <w:rFonts w:cs="B Nazanin"/>
          <w:sz w:val="24"/>
          <w:szCs w:val="24"/>
          <w:rtl/>
        </w:rPr>
        <w:t xml:space="preserve"> پ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درمان با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راد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واکت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و</w:t>
      </w:r>
      <w:r w:rsidRPr="008B62DD">
        <w:rPr>
          <w:rFonts w:cs="B Nazanin"/>
          <w:sz w:val="24"/>
          <w:szCs w:val="24"/>
          <w:rtl/>
        </w:rPr>
        <w:t xml:space="preserve"> (در صورت تجو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/>
          <w:sz w:val="24"/>
          <w:szCs w:val="24"/>
          <w:rtl/>
        </w:rPr>
        <w:t xml:space="preserve"> پزشک) ضرور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است</w:t>
      </w:r>
      <w:r w:rsidRPr="008B62DD">
        <w:rPr>
          <w:rFonts w:cs="B Nazanin"/>
          <w:sz w:val="24"/>
          <w:szCs w:val="24"/>
        </w:rPr>
        <w:t>.</w:t>
      </w:r>
    </w:p>
    <w:p w14:paraId="21D7E2F6" w14:textId="55FA41C1" w:rsidR="008B62DD" w:rsidRPr="003B441C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rtl/>
        </w:rPr>
      </w:pPr>
      <w:r w:rsidRPr="003B441C">
        <w:rPr>
          <w:rFonts w:cs="B Nazanin" w:hint="eastAsia"/>
          <w:b/>
          <w:bCs/>
          <w:color w:val="FF0000"/>
          <w:sz w:val="24"/>
          <w:szCs w:val="24"/>
          <w:rtl/>
        </w:rPr>
        <w:t>در</w:t>
      </w:r>
      <w:r w:rsidRPr="003B441C">
        <w:rPr>
          <w:rFonts w:cs="B Nazanin"/>
          <w:b/>
          <w:bCs/>
          <w:color w:val="FF0000"/>
          <w:sz w:val="24"/>
          <w:szCs w:val="24"/>
          <w:rtl/>
        </w:rPr>
        <w:t xml:space="preserve"> صورت مشاهده موارد ز</w:t>
      </w:r>
      <w:r w:rsidRPr="003B441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B441C">
        <w:rPr>
          <w:rFonts w:cs="B Nazanin" w:hint="eastAsia"/>
          <w:b/>
          <w:bCs/>
          <w:color w:val="FF0000"/>
          <w:sz w:val="24"/>
          <w:szCs w:val="24"/>
          <w:rtl/>
        </w:rPr>
        <w:t>ر</w:t>
      </w:r>
      <w:r w:rsidRPr="003B441C">
        <w:rPr>
          <w:rFonts w:cs="B Nazanin"/>
          <w:b/>
          <w:bCs/>
          <w:color w:val="FF0000"/>
          <w:sz w:val="24"/>
          <w:szCs w:val="24"/>
          <w:rtl/>
        </w:rPr>
        <w:t xml:space="preserve"> فوراً به پزشک </w:t>
      </w:r>
      <w:r w:rsidRPr="003B441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B441C">
        <w:rPr>
          <w:rFonts w:cs="B Nazanin" w:hint="eastAsia"/>
          <w:b/>
          <w:bCs/>
          <w:color w:val="FF0000"/>
          <w:sz w:val="24"/>
          <w:szCs w:val="24"/>
          <w:rtl/>
        </w:rPr>
        <w:t>ا</w:t>
      </w:r>
      <w:r w:rsidRPr="003B441C">
        <w:rPr>
          <w:rFonts w:cs="B Nazanin"/>
          <w:b/>
          <w:bCs/>
          <w:color w:val="FF0000"/>
          <w:sz w:val="24"/>
          <w:szCs w:val="24"/>
          <w:rtl/>
        </w:rPr>
        <w:t xml:space="preserve"> مرکز درمان</w:t>
      </w:r>
      <w:r w:rsidRPr="003B441C">
        <w:rPr>
          <w:rFonts w:cs="B Nazanin" w:hint="cs"/>
          <w:b/>
          <w:bCs/>
          <w:color w:val="FF0000"/>
          <w:sz w:val="24"/>
          <w:szCs w:val="24"/>
          <w:rtl/>
        </w:rPr>
        <w:t>ی</w:t>
      </w:r>
      <w:r w:rsidRPr="003B441C">
        <w:rPr>
          <w:rFonts w:cs="B Nazanin"/>
          <w:b/>
          <w:bCs/>
          <w:color w:val="FF0000"/>
          <w:sz w:val="24"/>
          <w:szCs w:val="24"/>
          <w:rtl/>
        </w:rPr>
        <w:t xml:space="preserve"> مراجعه نما</w:t>
      </w:r>
      <w:r w:rsidRPr="003B441C">
        <w:rPr>
          <w:rFonts w:cs="B Nazanin" w:hint="cs"/>
          <w:b/>
          <w:bCs/>
          <w:color w:val="FF0000"/>
          <w:sz w:val="24"/>
          <w:szCs w:val="24"/>
          <w:rtl/>
        </w:rPr>
        <w:t>یی</w:t>
      </w:r>
      <w:r w:rsidRPr="003B441C">
        <w:rPr>
          <w:rFonts w:cs="B Nazanin" w:hint="eastAsia"/>
          <w:b/>
          <w:bCs/>
          <w:color w:val="FF0000"/>
          <w:sz w:val="24"/>
          <w:szCs w:val="24"/>
          <w:rtl/>
        </w:rPr>
        <w:t>د</w:t>
      </w:r>
      <w:r w:rsidR="003B441C">
        <w:rPr>
          <w:rFonts w:cs="B Nazanin" w:hint="cs"/>
          <w:b/>
          <w:bCs/>
          <w:color w:val="FF0000"/>
          <w:sz w:val="24"/>
          <w:szCs w:val="24"/>
          <w:rtl/>
        </w:rPr>
        <w:t>:</w:t>
      </w:r>
    </w:p>
    <w:p w14:paraId="722ACDAF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تب</w:t>
      </w:r>
      <w:r w:rsidRPr="00A36FF6">
        <w:rPr>
          <w:rFonts w:cs="B Nazanin"/>
          <w:sz w:val="24"/>
          <w:szCs w:val="24"/>
          <w:rtl/>
        </w:rPr>
        <w:t xml:space="preserve"> بالاتر از 38 درجه سانت</w:t>
      </w:r>
      <w:r w:rsidRPr="00A36FF6">
        <w:rPr>
          <w:rFonts w:cs="B Nazanin" w:hint="cs"/>
          <w:sz w:val="24"/>
          <w:szCs w:val="24"/>
          <w:rtl/>
        </w:rPr>
        <w:t>ی‌</w:t>
      </w:r>
      <w:r w:rsidRPr="00A36FF6">
        <w:rPr>
          <w:rFonts w:cs="B Nazanin" w:hint="eastAsia"/>
          <w:sz w:val="24"/>
          <w:szCs w:val="24"/>
          <w:rtl/>
        </w:rPr>
        <w:t>گراد</w:t>
      </w:r>
    </w:p>
    <w:p w14:paraId="6F219600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خونر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ز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از محل جراح</w:t>
      </w:r>
      <w:r w:rsidRPr="00A36FF6">
        <w:rPr>
          <w:rFonts w:cs="B Nazanin" w:hint="cs"/>
          <w:sz w:val="24"/>
          <w:szCs w:val="24"/>
          <w:rtl/>
        </w:rPr>
        <w:t>ی</w:t>
      </w:r>
    </w:p>
    <w:p w14:paraId="76847FB3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تورم</w:t>
      </w:r>
      <w:r w:rsidRPr="00A36FF6">
        <w:rPr>
          <w:rFonts w:cs="B Nazanin"/>
          <w:sz w:val="24"/>
          <w:szCs w:val="24"/>
          <w:rtl/>
        </w:rPr>
        <w:t xml:space="preserve"> شد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د</w:t>
      </w:r>
      <w:r w:rsidRPr="00A36FF6">
        <w:rPr>
          <w:rFonts w:cs="B Nazanin"/>
          <w:sz w:val="24"/>
          <w:szCs w:val="24"/>
          <w:rtl/>
        </w:rPr>
        <w:t xml:space="preserve"> گردن</w:t>
      </w:r>
    </w:p>
    <w:p w14:paraId="5423E00D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مشکل</w:t>
      </w:r>
      <w:r w:rsidRPr="00A36FF6">
        <w:rPr>
          <w:rFonts w:cs="B Nazanin"/>
          <w:sz w:val="24"/>
          <w:szCs w:val="24"/>
          <w:rtl/>
        </w:rPr>
        <w:t xml:space="preserve"> در تنفس</w:t>
      </w:r>
    </w:p>
    <w:p w14:paraId="7F572D75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تنگ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نفس 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ا</w:t>
      </w:r>
      <w:r w:rsidRPr="00A36FF6">
        <w:rPr>
          <w:rFonts w:cs="B Nazanin"/>
          <w:sz w:val="24"/>
          <w:szCs w:val="24"/>
          <w:rtl/>
        </w:rPr>
        <w:t xml:space="preserve"> خس‌خس س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نه</w:t>
      </w:r>
    </w:p>
    <w:p w14:paraId="4E77E06F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تغ</w:t>
      </w:r>
      <w:r w:rsidRPr="00A36FF6">
        <w:rPr>
          <w:rFonts w:cs="B Nazanin" w:hint="cs"/>
          <w:sz w:val="24"/>
          <w:szCs w:val="24"/>
          <w:rtl/>
        </w:rPr>
        <w:t>یی</w:t>
      </w:r>
      <w:r w:rsidRPr="00A36FF6">
        <w:rPr>
          <w:rFonts w:cs="B Nazanin" w:hint="eastAsia"/>
          <w:sz w:val="24"/>
          <w:szCs w:val="24"/>
          <w:rtl/>
        </w:rPr>
        <w:t>ر</w:t>
      </w:r>
      <w:r w:rsidRPr="00A36FF6">
        <w:rPr>
          <w:rFonts w:cs="B Nazanin"/>
          <w:sz w:val="24"/>
          <w:szCs w:val="24"/>
          <w:rtl/>
        </w:rPr>
        <w:t xml:space="preserve"> ناگهان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ا</w:t>
      </w:r>
      <w:r w:rsidRPr="00A36FF6">
        <w:rPr>
          <w:rFonts w:cs="B Nazanin"/>
          <w:sz w:val="24"/>
          <w:szCs w:val="24"/>
          <w:rtl/>
        </w:rPr>
        <w:t xml:space="preserve"> تشد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د</w:t>
      </w:r>
      <w:r w:rsidRPr="00A36FF6">
        <w:rPr>
          <w:rFonts w:cs="B Nazanin"/>
          <w:sz w:val="24"/>
          <w:szCs w:val="24"/>
          <w:rtl/>
        </w:rPr>
        <w:t xml:space="preserve"> گرفتگ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صدا</w:t>
      </w:r>
    </w:p>
    <w:p w14:paraId="67E9D0C6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خروج</w:t>
      </w:r>
      <w:r w:rsidRPr="00A36FF6">
        <w:rPr>
          <w:rFonts w:cs="B Nazanin"/>
          <w:sz w:val="24"/>
          <w:szCs w:val="24"/>
          <w:rtl/>
        </w:rPr>
        <w:t xml:space="preserve"> ترشحات چرک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از زخم</w:t>
      </w:r>
    </w:p>
    <w:p w14:paraId="0FFB1C97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درد</w:t>
      </w:r>
      <w:r w:rsidRPr="00A36FF6">
        <w:rPr>
          <w:rFonts w:cs="B Nazanin"/>
          <w:sz w:val="24"/>
          <w:szCs w:val="24"/>
          <w:rtl/>
        </w:rPr>
        <w:t xml:space="preserve"> شد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د</w:t>
      </w:r>
      <w:r w:rsidRPr="00A36FF6">
        <w:rPr>
          <w:rFonts w:cs="B Nazanin"/>
          <w:sz w:val="24"/>
          <w:szCs w:val="24"/>
          <w:rtl/>
        </w:rPr>
        <w:t xml:space="preserve"> کنترل‌نشده</w:t>
      </w:r>
    </w:p>
    <w:p w14:paraId="2F848C79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گزگز</w:t>
      </w:r>
      <w:r w:rsidRPr="00A36FF6">
        <w:rPr>
          <w:rFonts w:cs="B Nazanin"/>
          <w:sz w:val="24"/>
          <w:szCs w:val="24"/>
          <w:rtl/>
        </w:rPr>
        <w:t xml:space="preserve"> اطراف دهان 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ا</w:t>
      </w:r>
      <w:r w:rsidRPr="00A36FF6">
        <w:rPr>
          <w:rFonts w:cs="B Nazanin"/>
          <w:sz w:val="24"/>
          <w:szCs w:val="24"/>
          <w:rtl/>
        </w:rPr>
        <w:t xml:space="preserve"> اندام‌ها و گرفتگ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عضلات</w:t>
      </w:r>
    </w:p>
    <w:p w14:paraId="0B0DB99A" w14:textId="77777777" w:rsidR="008B62DD" w:rsidRPr="00A36FF6" w:rsidRDefault="008B62DD" w:rsidP="00A36FF6">
      <w:pPr>
        <w:pStyle w:val="ListParagraph"/>
        <w:numPr>
          <w:ilvl w:val="0"/>
          <w:numId w:val="3"/>
        </w:numPr>
        <w:bidi/>
        <w:rPr>
          <w:rFonts w:cs="B Nazanin"/>
          <w:sz w:val="24"/>
          <w:szCs w:val="24"/>
          <w:rtl/>
        </w:rPr>
      </w:pPr>
      <w:r w:rsidRPr="00A36FF6">
        <w:rPr>
          <w:rFonts w:cs="B Nazanin" w:hint="eastAsia"/>
          <w:sz w:val="24"/>
          <w:szCs w:val="24"/>
          <w:rtl/>
        </w:rPr>
        <w:t>مشکل</w:t>
      </w:r>
      <w:r w:rsidRPr="00A36FF6">
        <w:rPr>
          <w:rFonts w:cs="B Nazanin"/>
          <w:sz w:val="24"/>
          <w:szCs w:val="24"/>
          <w:rtl/>
        </w:rPr>
        <w:t xml:space="preserve"> در بلع 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ا</w:t>
      </w:r>
      <w:r w:rsidRPr="00A36FF6">
        <w:rPr>
          <w:rFonts w:cs="B Nazanin"/>
          <w:sz w:val="24"/>
          <w:szCs w:val="24"/>
          <w:rtl/>
        </w:rPr>
        <w:t xml:space="preserve"> خفگ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/>
          <w:sz w:val="24"/>
          <w:szCs w:val="24"/>
          <w:rtl/>
        </w:rPr>
        <w:t xml:space="preserve"> هنگام خوردن و آشام</w:t>
      </w:r>
      <w:r w:rsidRPr="00A36FF6">
        <w:rPr>
          <w:rFonts w:cs="B Nazanin" w:hint="cs"/>
          <w:sz w:val="24"/>
          <w:szCs w:val="24"/>
          <w:rtl/>
        </w:rPr>
        <w:t>ی</w:t>
      </w:r>
      <w:r w:rsidRPr="00A36FF6">
        <w:rPr>
          <w:rFonts w:cs="B Nazanin" w:hint="eastAsia"/>
          <w:sz w:val="24"/>
          <w:szCs w:val="24"/>
          <w:rtl/>
        </w:rPr>
        <w:t>دن</w:t>
      </w:r>
    </w:p>
    <w:p w14:paraId="289612E7" w14:textId="01C60C49" w:rsidR="008B62DD" w:rsidRPr="00A36FF6" w:rsidRDefault="008B62DD" w:rsidP="008B62DD">
      <w:pPr>
        <w:bidi/>
        <w:rPr>
          <w:rFonts w:cs="B Nazanin"/>
          <w:b/>
          <w:bCs/>
          <w:color w:val="FF0000"/>
          <w:sz w:val="24"/>
          <w:szCs w:val="24"/>
          <w:u w:val="single"/>
          <w:rtl/>
        </w:rPr>
      </w:pPr>
      <w:r w:rsidRPr="00A36FF6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توص</w:t>
      </w:r>
      <w:r w:rsidRPr="00A36FF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6FF6">
        <w:rPr>
          <w:rFonts w:cs="B Nazanin" w:hint="eastAsia"/>
          <w:b/>
          <w:bCs/>
          <w:color w:val="FF0000"/>
          <w:sz w:val="24"/>
          <w:szCs w:val="24"/>
          <w:u w:val="single"/>
          <w:rtl/>
        </w:rPr>
        <w:t>ه‌ها</w:t>
      </w:r>
      <w:r w:rsidRPr="00A36FF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ی</w:t>
      </w:r>
      <w:r w:rsidRPr="00A36FF6">
        <w:rPr>
          <w:rFonts w:cs="B Nazanin"/>
          <w:b/>
          <w:bCs/>
          <w:color w:val="FF0000"/>
          <w:sz w:val="24"/>
          <w:szCs w:val="24"/>
          <w:u w:val="single"/>
          <w:rtl/>
        </w:rPr>
        <w:t xml:space="preserve"> بلندمدت</w:t>
      </w:r>
      <w:r w:rsidR="00A36FF6">
        <w:rPr>
          <w:rFonts w:cs="B Nazanin" w:hint="cs"/>
          <w:b/>
          <w:bCs/>
          <w:color w:val="FF0000"/>
          <w:sz w:val="24"/>
          <w:szCs w:val="24"/>
          <w:u w:val="single"/>
          <w:rtl/>
        </w:rPr>
        <w:t>:</w:t>
      </w:r>
    </w:p>
    <w:p w14:paraId="205FE61C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مصرف</w:t>
      </w:r>
      <w:r w:rsidRPr="008B62DD">
        <w:rPr>
          <w:rFonts w:cs="B Nazanin"/>
          <w:sz w:val="24"/>
          <w:szCs w:val="24"/>
          <w:rtl/>
        </w:rPr>
        <w:t xml:space="preserve"> منظم داروها را بدون نظر پزشک قطع نکن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1A0B90DF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وزن</w:t>
      </w:r>
      <w:r w:rsidRPr="008B62DD">
        <w:rPr>
          <w:rFonts w:cs="B Nazanin"/>
          <w:sz w:val="24"/>
          <w:szCs w:val="24"/>
          <w:rtl/>
        </w:rPr>
        <w:t xml:space="preserve"> مناسب و فعال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</w:t>
      </w:r>
      <w:r w:rsidRPr="008B62DD">
        <w:rPr>
          <w:rFonts w:cs="B Nazanin"/>
          <w:sz w:val="24"/>
          <w:szCs w:val="24"/>
          <w:rtl/>
        </w:rPr>
        <w:t xml:space="preserve"> بدن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منظم را حفظ نما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48C1868A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از</w:t>
      </w:r>
      <w:r w:rsidRPr="008B62DD">
        <w:rPr>
          <w:rFonts w:cs="B Nazanin"/>
          <w:sz w:val="24"/>
          <w:szCs w:val="24"/>
          <w:rtl/>
        </w:rPr>
        <w:t xml:space="preserve"> مصرف دخان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ات</w:t>
      </w:r>
      <w:r w:rsidRPr="008B62DD">
        <w:rPr>
          <w:rFonts w:cs="B Nazanin"/>
          <w:sz w:val="24"/>
          <w:szCs w:val="24"/>
          <w:rtl/>
        </w:rPr>
        <w:t xml:space="preserve"> به طور کامل خوددار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کن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43533992" w14:textId="77777777" w:rsidR="008B62DD" w:rsidRPr="008B62DD" w:rsidRDefault="008B62DD" w:rsidP="008B62DD">
      <w:pPr>
        <w:bidi/>
        <w:rPr>
          <w:rFonts w:cs="B Nazanin"/>
          <w:sz w:val="24"/>
          <w:szCs w:val="24"/>
          <w:rtl/>
        </w:rPr>
      </w:pPr>
      <w:r w:rsidRPr="008B62DD">
        <w:rPr>
          <w:rFonts w:cs="B Nazanin" w:hint="eastAsia"/>
          <w:sz w:val="24"/>
          <w:szCs w:val="24"/>
          <w:rtl/>
        </w:rPr>
        <w:t>تمام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و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ز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ت‌ها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پ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و آزما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ش‌ها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/>
          <w:sz w:val="24"/>
          <w:szCs w:val="24"/>
          <w:rtl/>
        </w:rPr>
        <w:t xml:space="preserve"> درخواست شده را انجام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p w14:paraId="73637363" w14:textId="6AD45CEB" w:rsidR="000D5FC5" w:rsidRPr="008B62DD" w:rsidRDefault="008B62DD" w:rsidP="008B62DD">
      <w:pPr>
        <w:bidi/>
        <w:rPr>
          <w:rFonts w:cs="B Nazanin"/>
          <w:sz w:val="24"/>
          <w:szCs w:val="24"/>
        </w:rPr>
      </w:pPr>
      <w:r w:rsidRPr="008B62DD">
        <w:rPr>
          <w:rFonts w:cs="B Nazanin" w:hint="eastAsia"/>
          <w:sz w:val="24"/>
          <w:szCs w:val="24"/>
          <w:rtl/>
        </w:rPr>
        <w:t>هرگونه</w:t>
      </w:r>
      <w:r w:rsidRPr="008B62DD">
        <w:rPr>
          <w:rFonts w:cs="B Nazanin"/>
          <w:sz w:val="24"/>
          <w:szCs w:val="24"/>
          <w:rtl/>
        </w:rPr>
        <w:t xml:space="preserve"> تغ</w:t>
      </w:r>
      <w:r w:rsidRPr="008B62DD">
        <w:rPr>
          <w:rFonts w:cs="B Nazanin" w:hint="cs"/>
          <w:sz w:val="24"/>
          <w:szCs w:val="24"/>
          <w:rtl/>
        </w:rPr>
        <w:t>یی</w:t>
      </w:r>
      <w:r w:rsidRPr="008B62DD">
        <w:rPr>
          <w:rFonts w:cs="B Nazanin" w:hint="eastAsia"/>
          <w:sz w:val="24"/>
          <w:szCs w:val="24"/>
          <w:rtl/>
        </w:rPr>
        <w:t>ر</w:t>
      </w:r>
      <w:r w:rsidRPr="008B62DD">
        <w:rPr>
          <w:rFonts w:cs="B Nazanin"/>
          <w:sz w:val="24"/>
          <w:szCs w:val="24"/>
          <w:rtl/>
        </w:rPr>
        <w:t xml:space="preserve"> در صدا، بلع 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ا</w:t>
      </w:r>
      <w:r w:rsidRPr="008B62DD">
        <w:rPr>
          <w:rFonts w:cs="B Nazanin"/>
          <w:sz w:val="24"/>
          <w:szCs w:val="24"/>
          <w:rtl/>
        </w:rPr>
        <w:t xml:space="preserve"> وجود توده جد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  <w:rtl/>
        </w:rPr>
        <w:t xml:space="preserve"> در گردن را سر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عاً</w:t>
      </w:r>
      <w:r w:rsidRPr="008B62DD">
        <w:rPr>
          <w:rFonts w:cs="B Nazanin"/>
          <w:sz w:val="24"/>
          <w:szCs w:val="24"/>
          <w:rtl/>
        </w:rPr>
        <w:t xml:space="preserve"> به پزشک اطلاع ده</w:t>
      </w:r>
      <w:r w:rsidRPr="008B62DD">
        <w:rPr>
          <w:rFonts w:cs="B Nazanin" w:hint="cs"/>
          <w:sz w:val="24"/>
          <w:szCs w:val="24"/>
          <w:rtl/>
        </w:rPr>
        <w:t>ی</w:t>
      </w:r>
      <w:r w:rsidRPr="008B62DD">
        <w:rPr>
          <w:rFonts w:cs="B Nazanin" w:hint="eastAsia"/>
          <w:sz w:val="24"/>
          <w:szCs w:val="24"/>
          <w:rtl/>
        </w:rPr>
        <w:t>د</w:t>
      </w:r>
      <w:r w:rsidRPr="008B62DD">
        <w:rPr>
          <w:rFonts w:cs="B Nazanin"/>
          <w:sz w:val="24"/>
          <w:szCs w:val="24"/>
        </w:rPr>
        <w:t>.</w:t>
      </w:r>
    </w:p>
    <w:sectPr w:rsidR="000D5FC5" w:rsidRPr="008B62DD" w:rsidSect="00D41179">
      <w:pgSz w:w="11906" w:h="16838" w:code="9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3280"/>
    <w:multiLevelType w:val="hybridMultilevel"/>
    <w:tmpl w:val="1B76F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F3265"/>
    <w:multiLevelType w:val="hybridMultilevel"/>
    <w:tmpl w:val="2ABE0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CA01CB"/>
    <w:multiLevelType w:val="hybridMultilevel"/>
    <w:tmpl w:val="E00E3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179"/>
    <w:rsid w:val="00092AAC"/>
    <w:rsid w:val="000D5FC5"/>
    <w:rsid w:val="003B441C"/>
    <w:rsid w:val="00666591"/>
    <w:rsid w:val="006F66BC"/>
    <w:rsid w:val="008B62DD"/>
    <w:rsid w:val="00A36FF6"/>
    <w:rsid w:val="00B46C75"/>
    <w:rsid w:val="00D41179"/>
    <w:rsid w:val="00DA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866F"/>
  <w15:chartTrackingRefBased/>
  <w15:docId w15:val="{EFEF863B-3337-4FE1-A408-6F5BEBF4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46C75"/>
    <w:rPr>
      <w:b/>
      <w:bCs/>
    </w:rPr>
  </w:style>
  <w:style w:type="paragraph" w:styleId="ListParagraph">
    <w:name w:val="List Paragraph"/>
    <w:basedOn w:val="Normal"/>
    <w:uiPriority w:val="34"/>
    <w:qFormat/>
    <w:rsid w:val="00B46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2026-10-06T07:31:00Z</dcterms:created>
  <dcterms:modified xsi:type="dcterms:W3CDTF">2026-10-06T07:31:00Z</dcterms:modified>
</cp:coreProperties>
</file>