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E7400" w14:textId="77777777" w:rsidR="003E474C" w:rsidRPr="003E474C" w:rsidRDefault="003E474C" w:rsidP="003E474C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3E474C">
        <w:rPr>
          <w:rFonts w:cs="B Nazanin"/>
          <w:b/>
          <w:bCs/>
          <w:color w:val="0070C0"/>
          <w:sz w:val="32"/>
          <w:szCs w:val="32"/>
          <w:rtl/>
        </w:rPr>
        <w:t>مادر با سابقه بيرون زدگي بندناف ( پرولاپس بند ناف)</w:t>
      </w:r>
    </w:p>
    <w:p w14:paraId="40C3B1C9" w14:textId="6730AF8F" w:rsidR="00746F22" w:rsidRPr="00746F22" w:rsidRDefault="00746F22" w:rsidP="003E474C">
      <w:pPr>
        <w:bidi/>
        <w:spacing w:after="0"/>
        <w:rPr>
          <w:rFonts w:cs="B Nazanin"/>
          <w:sz w:val="24"/>
          <w:szCs w:val="24"/>
          <w:rtl/>
        </w:rPr>
      </w:pPr>
      <w:r w:rsidRPr="00746F22">
        <w:rPr>
          <w:rFonts w:cs="B Nazanin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ددجوی</w:t>
      </w:r>
      <w:r w:rsidRPr="00746F22">
        <w:rPr>
          <w:rFonts w:cs="B Nazanin"/>
          <w:sz w:val="24"/>
          <w:szCs w:val="24"/>
          <w:rtl/>
        </w:rPr>
        <w:t xml:space="preserve"> گرام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،</w:t>
      </w:r>
      <w:r w:rsidRPr="00746F22">
        <w:rPr>
          <w:rFonts w:cs="B Nazanin"/>
          <w:sz w:val="24"/>
          <w:szCs w:val="24"/>
          <w:rtl/>
        </w:rPr>
        <w:t xml:space="preserve"> به منظور دست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اب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/>
          <w:sz w:val="24"/>
          <w:szCs w:val="24"/>
          <w:rtl/>
        </w:rPr>
        <w:t xml:space="preserve"> به نت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جه</w:t>
      </w:r>
      <w:r w:rsidRPr="00746F22">
        <w:rPr>
          <w:rFonts w:cs="B Nazanin"/>
          <w:sz w:val="24"/>
          <w:szCs w:val="24"/>
          <w:rtl/>
        </w:rPr>
        <w:t xml:space="preserve"> بهتر در کنترل </w:t>
      </w:r>
      <w:r w:rsidR="00E66AB5">
        <w:rPr>
          <w:rFonts w:cs="B Nazanin" w:hint="cs"/>
          <w:sz w:val="24"/>
          <w:szCs w:val="24"/>
          <w:rtl/>
        </w:rPr>
        <w:t>بیماری</w:t>
      </w:r>
      <w:r w:rsidRPr="00746F22">
        <w:rPr>
          <w:rFonts w:cs="B Nazanin"/>
          <w:sz w:val="24"/>
          <w:szCs w:val="24"/>
          <w:rtl/>
        </w:rPr>
        <w:t>، موارد ز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ر</w:t>
      </w:r>
      <w:r w:rsidRPr="00746F22">
        <w:rPr>
          <w:rFonts w:cs="B Nazanin"/>
          <w:sz w:val="24"/>
          <w:szCs w:val="24"/>
          <w:rtl/>
        </w:rPr>
        <w:t xml:space="preserve"> را مدنظر داشته باش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د؛</w:t>
      </w:r>
    </w:p>
    <w:p w14:paraId="3F4FB35E" w14:textId="0C8C57F6" w:rsidR="003E474C" w:rsidRPr="003E474C" w:rsidRDefault="003E474C" w:rsidP="003E474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E474C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عموم</w:t>
      </w:r>
      <w:r w:rsidRPr="003E474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E474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پس از زا</w:t>
      </w:r>
      <w:r w:rsidRPr="003E474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E474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مان</w:t>
      </w:r>
      <w:r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154F778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استراحت</w:t>
      </w:r>
      <w:r w:rsidRPr="003E474C">
        <w:rPr>
          <w:rFonts w:cs="B Nazanin"/>
          <w:sz w:val="24"/>
          <w:szCs w:val="24"/>
          <w:rtl/>
        </w:rPr>
        <w:t xml:space="preserve"> کاف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داشته باش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د</w:t>
      </w:r>
      <w:r w:rsidRPr="003E474C">
        <w:rPr>
          <w:rFonts w:cs="B Nazanin"/>
          <w:sz w:val="24"/>
          <w:szCs w:val="24"/>
        </w:rPr>
        <w:t>.</w:t>
      </w:r>
    </w:p>
    <w:p w14:paraId="53A682DF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فعال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ت‌ها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روزانه را به تدر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ج</w:t>
      </w:r>
      <w:r w:rsidRPr="003E474C">
        <w:rPr>
          <w:rFonts w:cs="B Nazanin"/>
          <w:sz w:val="24"/>
          <w:szCs w:val="24"/>
          <w:rtl/>
        </w:rPr>
        <w:t xml:space="preserve"> از سر بگ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ر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د</w:t>
      </w:r>
      <w:r w:rsidRPr="003E474C">
        <w:rPr>
          <w:rFonts w:cs="B Nazanin"/>
          <w:sz w:val="24"/>
          <w:szCs w:val="24"/>
        </w:rPr>
        <w:t>.</w:t>
      </w:r>
    </w:p>
    <w:p w14:paraId="35F77B68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رژ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م</w:t>
      </w:r>
      <w:r w:rsidRPr="003E474C">
        <w:rPr>
          <w:rFonts w:cs="B Nazanin"/>
          <w:sz w:val="24"/>
          <w:szCs w:val="24"/>
          <w:rtl/>
        </w:rPr>
        <w:t xml:space="preserve"> غذا</w:t>
      </w:r>
      <w:r w:rsidRPr="003E474C">
        <w:rPr>
          <w:rFonts w:cs="B Nazanin" w:hint="cs"/>
          <w:sz w:val="24"/>
          <w:szCs w:val="24"/>
          <w:rtl/>
        </w:rPr>
        <w:t>یی</w:t>
      </w:r>
      <w:r w:rsidRPr="003E474C">
        <w:rPr>
          <w:rFonts w:cs="B Nazanin"/>
          <w:sz w:val="24"/>
          <w:szCs w:val="24"/>
          <w:rtl/>
        </w:rPr>
        <w:t xml:space="preserve"> متعادل و سرشار از پروتئ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ن،</w:t>
      </w:r>
      <w:r w:rsidRPr="003E474C">
        <w:rPr>
          <w:rFonts w:cs="B Nazanin"/>
          <w:sz w:val="24"/>
          <w:szCs w:val="24"/>
          <w:rtl/>
        </w:rPr>
        <w:t xml:space="preserve"> آهن و و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تام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ن‌ها</w:t>
      </w:r>
      <w:r w:rsidRPr="003E474C">
        <w:rPr>
          <w:rFonts w:cs="B Nazanin"/>
          <w:sz w:val="24"/>
          <w:szCs w:val="24"/>
          <w:rtl/>
        </w:rPr>
        <w:t xml:space="preserve"> مصرف کن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د</w:t>
      </w:r>
      <w:r w:rsidRPr="003E474C">
        <w:rPr>
          <w:rFonts w:cs="B Nazanin"/>
          <w:sz w:val="24"/>
          <w:szCs w:val="24"/>
        </w:rPr>
        <w:t>.</w:t>
      </w:r>
    </w:p>
    <w:p w14:paraId="17FF7532" w14:textId="77777777" w:rsidR="00F15BDA" w:rsidRDefault="003E474C" w:rsidP="00F15BDA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ما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عات</w:t>
      </w:r>
      <w:r w:rsidRPr="003E474C">
        <w:rPr>
          <w:rFonts w:cs="B Nazanin"/>
          <w:sz w:val="24"/>
          <w:szCs w:val="24"/>
          <w:rtl/>
        </w:rPr>
        <w:t xml:space="preserve"> کاف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بنوش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د</w:t>
      </w:r>
      <w:r w:rsidRPr="003E474C">
        <w:rPr>
          <w:rFonts w:cs="B Nazanin"/>
          <w:sz w:val="24"/>
          <w:szCs w:val="24"/>
        </w:rPr>
        <w:t>.</w:t>
      </w:r>
    </w:p>
    <w:p w14:paraId="03CD1112" w14:textId="3E3FB8DC" w:rsidR="003E474C" w:rsidRPr="00F15BDA" w:rsidRDefault="003E474C" w:rsidP="00F15BDA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/>
          <w:sz w:val="24"/>
          <w:szCs w:val="24"/>
        </w:rPr>
        <w:t xml:space="preserve"> </w:t>
      </w:r>
      <w:r w:rsidRPr="00F15BDA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از محل زا</w:t>
      </w:r>
      <w:r w:rsidRPr="00F15B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15BD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مان</w:t>
      </w:r>
      <w:r w:rsidR="00F15B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D149C9A" w14:textId="77777777" w:rsidR="003E474C" w:rsidRPr="00F15BDA" w:rsidRDefault="003E474C" w:rsidP="003E474C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F15BDA">
        <w:rPr>
          <w:rFonts w:cs="B Nazanin" w:hint="eastAsia"/>
          <w:b/>
          <w:bCs/>
          <w:sz w:val="24"/>
          <w:szCs w:val="24"/>
          <w:rtl/>
        </w:rPr>
        <w:t>در</w:t>
      </w:r>
      <w:r w:rsidRPr="00F15BDA">
        <w:rPr>
          <w:rFonts w:cs="B Nazanin"/>
          <w:b/>
          <w:bCs/>
          <w:sz w:val="24"/>
          <w:szCs w:val="24"/>
          <w:rtl/>
        </w:rPr>
        <w:t xml:space="preserve"> صورت سزار</w:t>
      </w:r>
      <w:r w:rsidRPr="00F15BDA">
        <w:rPr>
          <w:rFonts w:cs="B Nazanin" w:hint="cs"/>
          <w:b/>
          <w:bCs/>
          <w:sz w:val="24"/>
          <w:szCs w:val="24"/>
          <w:rtl/>
        </w:rPr>
        <w:t>ی</w:t>
      </w:r>
      <w:r w:rsidRPr="00F15BDA">
        <w:rPr>
          <w:rFonts w:cs="B Nazanin" w:hint="eastAsia"/>
          <w:b/>
          <w:bCs/>
          <w:sz w:val="24"/>
          <w:szCs w:val="24"/>
          <w:rtl/>
        </w:rPr>
        <w:t>ن</w:t>
      </w:r>
      <w:r w:rsidRPr="00F15BDA">
        <w:rPr>
          <w:rFonts w:cs="B Nazanin"/>
          <w:b/>
          <w:bCs/>
          <w:sz w:val="24"/>
          <w:szCs w:val="24"/>
        </w:rPr>
        <w:t>:</w:t>
      </w:r>
    </w:p>
    <w:p w14:paraId="4AC8C192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مراقبت</w:t>
      </w:r>
      <w:r w:rsidRPr="003E474C">
        <w:rPr>
          <w:rFonts w:cs="B Nazanin"/>
          <w:sz w:val="24"/>
          <w:szCs w:val="24"/>
          <w:rtl/>
        </w:rPr>
        <w:t xml:space="preserve"> از زخم جراح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طبق آموزش‌ها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سزار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ن</w:t>
      </w:r>
      <w:r w:rsidRPr="003E474C">
        <w:rPr>
          <w:rFonts w:cs="B Nazanin"/>
          <w:sz w:val="24"/>
          <w:szCs w:val="24"/>
          <w:rtl/>
        </w:rPr>
        <w:t xml:space="preserve"> انجام شود</w:t>
      </w:r>
      <w:r w:rsidRPr="003E474C">
        <w:rPr>
          <w:rFonts w:cs="B Nazanin"/>
          <w:sz w:val="24"/>
          <w:szCs w:val="24"/>
        </w:rPr>
        <w:t>.</w:t>
      </w:r>
    </w:p>
    <w:p w14:paraId="12B6E12C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محل</w:t>
      </w:r>
      <w:r w:rsidRPr="003E474C">
        <w:rPr>
          <w:rFonts w:cs="B Nazanin"/>
          <w:sz w:val="24"/>
          <w:szCs w:val="24"/>
          <w:rtl/>
        </w:rPr>
        <w:t xml:space="preserve"> بخ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ه</w:t>
      </w:r>
      <w:r w:rsidRPr="003E474C">
        <w:rPr>
          <w:rFonts w:cs="B Nazanin"/>
          <w:sz w:val="24"/>
          <w:szCs w:val="24"/>
          <w:rtl/>
        </w:rPr>
        <w:t xml:space="preserve"> تم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ز</w:t>
      </w:r>
      <w:r w:rsidRPr="003E474C">
        <w:rPr>
          <w:rFonts w:cs="B Nazanin"/>
          <w:sz w:val="24"/>
          <w:szCs w:val="24"/>
          <w:rtl/>
        </w:rPr>
        <w:t xml:space="preserve"> و خشک نگه داشته شود</w:t>
      </w:r>
      <w:r w:rsidRPr="003E474C">
        <w:rPr>
          <w:rFonts w:cs="B Nazanin"/>
          <w:sz w:val="24"/>
          <w:szCs w:val="24"/>
        </w:rPr>
        <w:t>.</w:t>
      </w:r>
    </w:p>
    <w:p w14:paraId="0CE91461" w14:textId="77777777" w:rsidR="003E474C" w:rsidRPr="00F15BDA" w:rsidRDefault="003E474C" w:rsidP="003E474C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F15BDA">
        <w:rPr>
          <w:rFonts w:cs="B Nazanin" w:hint="eastAsia"/>
          <w:b/>
          <w:bCs/>
          <w:sz w:val="24"/>
          <w:szCs w:val="24"/>
          <w:rtl/>
        </w:rPr>
        <w:t>در</w:t>
      </w:r>
      <w:r w:rsidRPr="00F15BDA">
        <w:rPr>
          <w:rFonts w:cs="B Nazanin"/>
          <w:b/>
          <w:bCs/>
          <w:sz w:val="24"/>
          <w:szCs w:val="24"/>
          <w:rtl/>
        </w:rPr>
        <w:t xml:space="preserve"> صورت زا</w:t>
      </w:r>
      <w:r w:rsidRPr="00F15BDA">
        <w:rPr>
          <w:rFonts w:cs="B Nazanin" w:hint="cs"/>
          <w:b/>
          <w:bCs/>
          <w:sz w:val="24"/>
          <w:szCs w:val="24"/>
          <w:rtl/>
        </w:rPr>
        <w:t>ی</w:t>
      </w:r>
      <w:r w:rsidRPr="00F15BDA">
        <w:rPr>
          <w:rFonts w:cs="B Nazanin" w:hint="eastAsia"/>
          <w:b/>
          <w:bCs/>
          <w:sz w:val="24"/>
          <w:szCs w:val="24"/>
          <w:rtl/>
        </w:rPr>
        <w:t>مان</w:t>
      </w:r>
      <w:r w:rsidRPr="00F15BDA">
        <w:rPr>
          <w:rFonts w:cs="B Nazanin"/>
          <w:b/>
          <w:bCs/>
          <w:sz w:val="24"/>
          <w:szCs w:val="24"/>
          <w:rtl/>
        </w:rPr>
        <w:t xml:space="preserve"> طب</w:t>
      </w:r>
      <w:r w:rsidRPr="00F15BDA">
        <w:rPr>
          <w:rFonts w:cs="B Nazanin" w:hint="cs"/>
          <w:b/>
          <w:bCs/>
          <w:sz w:val="24"/>
          <w:szCs w:val="24"/>
          <w:rtl/>
        </w:rPr>
        <w:t>ی</w:t>
      </w:r>
      <w:r w:rsidRPr="00F15BDA">
        <w:rPr>
          <w:rFonts w:cs="B Nazanin" w:hint="eastAsia"/>
          <w:b/>
          <w:bCs/>
          <w:sz w:val="24"/>
          <w:szCs w:val="24"/>
          <w:rtl/>
        </w:rPr>
        <w:t>ع</w:t>
      </w:r>
      <w:r w:rsidRPr="00F15BDA">
        <w:rPr>
          <w:rFonts w:cs="B Nazanin" w:hint="cs"/>
          <w:b/>
          <w:bCs/>
          <w:sz w:val="24"/>
          <w:szCs w:val="24"/>
          <w:rtl/>
        </w:rPr>
        <w:t>ی</w:t>
      </w:r>
      <w:r w:rsidRPr="00F15BDA">
        <w:rPr>
          <w:rFonts w:cs="B Nazanin"/>
          <w:b/>
          <w:bCs/>
          <w:sz w:val="24"/>
          <w:szCs w:val="24"/>
        </w:rPr>
        <w:t>:</w:t>
      </w:r>
    </w:p>
    <w:p w14:paraId="64BF73F9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بهداشت</w:t>
      </w:r>
      <w:r w:rsidRPr="003E474C">
        <w:rPr>
          <w:rFonts w:cs="B Nazanin"/>
          <w:sz w:val="24"/>
          <w:szCs w:val="24"/>
          <w:rtl/>
        </w:rPr>
        <w:t xml:space="preserve"> ناح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ه</w:t>
      </w:r>
      <w:r w:rsidRPr="003E474C">
        <w:rPr>
          <w:rFonts w:cs="B Nazanin"/>
          <w:sz w:val="24"/>
          <w:szCs w:val="24"/>
          <w:rtl/>
        </w:rPr>
        <w:t xml:space="preserve"> پر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نه</w:t>
      </w:r>
      <w:r w:rsidRPr="003E474C">
        <w:rPr>
          <w:rFonts w:cs="B Nazanin"/>
          <w:sz w:val="24"/>
          <w:szCs w:val="24"/>
          <w:rtl/>
        </w:rPr>
        <w:t xml:space="preserve"> رعا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ت</w:t>
      </w:r>
      <w:r w:rsidRPr="003E474C">
        <w:rPr>
          <w:rFonts w:cs="B Nazanin"/>
          <w:sz w:val="24"/>
          <w:szCs w:val="24"/>
          <w:rtl/>
        </w:rPr>
        <w:t xml:space="preserve"> شود</w:t>
      </w:r>
      <w:r w:rsidRPr="003E474C">
        <w:rPr>
          <w:rFonts w:cs="B Nazanin"/>
          <w:sz w:val="24"/>
          <w:szCs w:val="24"/>
        </w:rPr>
        <w:t>.</w:t>
      </w:r>
    </w:p>
    <w:p w14:paraId="1FD11424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پدها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بهداشت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مرتب تعو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ض</w:t>
      </w:r>
      <w:r w:rsidRPr="003E474C">
        <w:rPr>
          <w:rFonts w:cs="B Nazanin"/>
          <w:sz w:val="24"/>
          <w:szCs w:val="24"/>
          <w:rtl/>
        </w:rPr>
        <w:t xml:space="preserve"> شوند</w:t>
      </w:r>
      <w:r w:rsidRPr="003E474C">
        <w:rPr>
          <w:rFonts w:cs="B Nazanin"/>
          <w:sz w:val="24"/>
          <w:szCs w:val="24"/>
        </w:rPr>
        <w:t>.</w:t>
      </w:r>
    </w:p>
    <w:p w14:paraId="32FE6625" w14:textId="2DA3A484" w:rsidR="003E474C" w:rsidRPr="00F15BDA" w:rsidRDefault="003E474C" w:rsidP="003E474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E474C">
        <w:rPr>
          <w:rFonts w:cs="B Nazanin"/>
          <w:sz w:val="24"/>
          <w:szCs w:val="24"/>
        </w:rPr>
        <w:t xml:space="preserve"> </w:t>
      </w:r>
      <w:r w:rsidRPr="00F15BDA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از نوزاد</w:t>
      </w:r>
      <w:r w:rsidR="00F15B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4A174B4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ش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رده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منظم و انحصار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با ش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ر</w:t>
      </w:r>
      <w:r w:rsidRPr="003E474C">
        <w:rPr>
          <w:rFonts w:cs="B Nazanin"/>
          <w:sz w:val="24"/>
          <w:szCs w:val="24"/>
          <w:rtl/>
        </w:rPr>
        <w:t xml:space="preserve"> مادر انجام شود</w:t>
      </w:r>
      <w:r w:rsidRPr="003E474C">
        <w:rPr>
          <w:rFonts w:cs="B Nazanin"/>
          <w:sz w:val="24"/>
          <w:szCs w:val="24"/>
        </w:rPr>
        <w:t>.</w:t>
      </w:r>
    </w:p>
    <w:p w14:paraId="21070060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تغذ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ه،</w:t>
      </w:r>
      <w:r w:rsidRPr="003E474C">
        <w:rPr>
          <w:rFonts w:cs="B Nazanin"/>
          <w:sz w:val="24"/>
          <w:szCs w:val="24"/>
          <w:rtl/>
        </w:rPr>
        <w:t xml:space="preserve"> خواب، دفع ادرار و مدفوع نوزاد کنترل شود</w:t>
      </w:r>
      <w:r w:rsidRPr="003E474C">
        <w:rPr>
          <w:rFonts w:cs="B Nazanin"/>
          <w:sz w:val="24"/>
          <w:szCs w:val="24"/>
        </w:rPr>
        <w:t>.</w:t>
      </w:r>
    </w:p>
    <w:p w14:paraId="24A61454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در</w:t>
      </w:r>
      <w:r w:rsidRPr="003E474C">
        <w:rPr>
          <w:rFonts w:cs="B Nazanin"/>
          <w:sz w:val="24"/>
          <w:szCs w:val="24"/>
          <w:rtl/>
        </w:rPr>
        <w:t xml:space="preserve"> صورت ن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از</w:t>
      </w:r>
      <w:r w:rsidRPr="003E474C">
        <w:rPr>
          <w:rFonts w:cs="B Nazanin"/>
          <w:sz w:val="24"/>
          <w:szCs w:val="24"/>
          <w:rtl/>
        </w:rPr>
        <w:t xml:space="preserve"> به پ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گ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ر</w:t>
      </w:r>
      <w:r w:rsidRPr="003E474C">
        <w:rPr>
          <w:rFonts w:cs="B Nazanin" w:hint="cs"/>
          <w:sz w:val="24"/>
          <w:szCs w:val="24"/>
          <w:rtl/>
        </w:rPr>
        <w:t>ی‌</w:t>
      </w:r>
      <w:r w:rsidRPr="003E474C">
        <w:rPr>
          <w:rFonts w:cs="B Nazanin" w:hint="eastAsia"/>
          <w:sz w:val="24"/>
          <w:szCs w:val="24"/>
          <w:rtl/>
        </w:rPr>
        <w:t>ها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و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ژه</w:t>
      </w:r>
      <w:r w:rsidRPr="003E474C">
        <w:rPr>
          <w:rFonts w:cs="B Nazanin"/>
          <w:sz w:val="24"/>
          <w:szCs w:val="24"/>
          <w:rtl/>
        </w:rPr>
        <w:t xml:space="preserve"> نوزاد (به دل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ل</w:t>
      </w:r>
      <w:r w:rsidRPr="003E474C">
        <w:rPr>
          <w:rFonts w:cs="B Nazanin"/>
          <w:sz w:val="24"/>
          <w:szCs w:val="24"/>
          <w:rtl/>
        </w:rPr>
        <w:t xml:space="preserve"> کاهش اکس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ژن‌رسان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هنگام زا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مان</w:t>
      </w:r>
      <w:r w:rsidRPr="003E474C">
        <w:rPr>
          <w:rFonts w:cs="B Nazanin"/>
          <w:sz w:val="24"/>
          <w:szCs w:val="24"/>
          <w:rtl/>
        </w:rPr>
        <w:t>)، مراجعات پزشک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را جد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بگ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ر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د</w:t>
      </w:r>
      <w:r w:rsidRPr="003E474C">
        <w:rPr>
          <w:rFonts w:cs="B Nazanin"/>
          <w:sz w:val="24"/>
          <w:szCs w:val="24"/>
        </w:rPr>
        <w:t>.</w:t>
      </w:r>
    </w:p>
    <w:p w14:paraId="1266AFDD" w14:textId="79EB3890" w:rsidR="003E474C" w:rsidRPr="00F15BDA" w:rsidRDefault="003E474C" w:rsidP="003E474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F15BD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سلامت</w:t>
      </w:r>
      <w:r w:rsidRPr="00F15BD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روان مادر</w:t>
      </w:r>
      <w:r w:rsidR="00F15B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875607E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تجربه</w:t>
      </w:r>
      <w:r w:rsidRPr="003E474C">
        <w:rPr>
          <w:rFonts w:cs="B Nazanin"/>
          <w:sz w:val="24"/>
          <w:szCs w:val="24"/>
          <w:rtl/>
        </w:rPr>
        <w:t xml:space="preserve"> 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ک</w:t>
      </w:r>
      <w:r w:rsidRPr="003E474C">
        <w:rPr>
          <w:rFonts w:cs="B Nazanin"/>
          <w:sz w:val="24"/>
          <w:szCs w:val="24"/>
          <w:rtl/>
        </w:rPr>
        <w:t xml:space="preserve"> زا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مان</w:t>
      </w:r>
      <w:r w:rsidRPr="003E474C">
        <w:rPr>
          <w:rFonts w:cs="B Nazanin"/>
          <w:sz w:val="24"/>
          <w:szCs w:val="24"/>
          <w:rtl/>
        </w:rPr>
        <w:t xml:space="preserve"> اورژانس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ممکن است باعث اضطراب 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ا</w:t>
      </w:r>
      <w:r w:rsidRPr="003E474C">
        <w:rPr>
          <w:rFonts w:cs="B Nazanin"/>
          <w:sz w:val="24"/>
          <w:szCs w:val="24"/>
          <w:rtl/>
        </w:rPr>
        <w:t xml:space="preserve"> نگران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شود</w:t>
      </w:r>
      <w:r w:rsidRPr="003E474C">
        <w:rPr>
          <w:rFonts w:cs="B Nazanin"/>
          <w:sz w:val="24"/>
          <w:szCs w:val="24"/>
        </w:rPr>
        <w:t>.</w:t>
      </w:r>
    </w:p>
    <w:p w14:paraId="1A0385E3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در</w:t>
      </w:r>
      <w:r w:rsidRPr="003E474C">
        <w:rPr>
          <w:rFonts w:cs="B Nazanin"/>
          <w:sz w:val="24"/>
          <w:szCs w:val="24"/>
          <w:rtl/>
        </w:rPr>
        <w:t xml:space="preserve"> صورت احساس اضطراب شد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د،</w:t>
      </w:r>
      <w:r w:rsidRPr="003E474C">
        <w:rPr>
          <w:rFonts w:cs="B Nazanin"/>
          <w:sz w:val="24"/>
          <w:szCs w:val="24"/>
          <w:rtl/>
        </w:rPr>
        <w:t xml:space="preserve"> غمگ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ن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طولان</w:t>
      </w:r>
      <w:r w:rsidRPr="003E474C">
        <w:rPr>
          <w:rFonts w:cs="B Nazanin" w:hint="cs"/>
          <w:sz w:val="24"/>
          <w:szCs w:val="24"/>
          <w:rtl/>
        </w:rPr>
        <w:t>ی‌</w:t>
      </w:r>
      <w:r w:rsidRPr="003E474C">
        <w:rPr>
          <w:rFonts w:cs="B Nazanin" w:hint="eastAsia"/>
          <w:sz w:val="24"/>
          <w:szCs w:val="24"/>
          <w:rtl/>
        </w:rPr>
        <w:t>مدت</w:t>
      </w:r>
      <w:r w:rsidRPr="003E474C">
        <w:rPr>
          <w:rFonts w:cs="B Nazanin"/>
          <w:sz w:val="24"/>
          <w:szCs w:val="24"/>
          <w:rtl/>
        </w:rPr>
        <w:t xml:space="preserve"> 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ا</w:t>
      </w:r>
      <w:r w:rsidRPr="003E474C">
        <w:rPr>
          <w:rFonts w:cs="B Nazanin"/>
          <w:sz w:val="24"/>
          <w:szCs w:val="24"/>
          <w:rtl/>
        </w:rPr>
        <w:t xml:space="preserve"> اختلال در خواب و عملکرد روزانه، با پزشک 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ا</w:t>
      </w:r>
      <w:r w:rsidRPr="003E474C">
        <w:rPr>
          <w:rFonts w:cs="B Nazanin"/>
          <w:sz w:val="24"/>
          <w:szCs w:val="24"/>
          <w:rtl/>
        </w:rPr>
        <w:t xml:space="preserve"> مشاور مشورت کن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د</w:t>
      </w:r>
      <w:r w:rsidRPr="003E474C">
        <w:rPr>
          <w:rFonts w:cs="B Nazanin"/>
          <w:sz w:val="24"/>
          <w:szCs w:val="24"/>
        </w:rPr>
        <w:t>.</w:t>
      </w:r>
    </w:p>
    <w:p w14:paraId="14340D37" w14:textId="4FE5D9A2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/>
          <w:sz w:val="24"/>
          <w:szCs w:val="24"/>
        </w:rPr>
        <w:t xml:space="preserve"> </w:t>
      </w:r>
      <w:r w:rsidRPr="00F15BDA">
        <w:rPr>
          <w:rFonts w:cs="B Nazanin"/>
          <w:b/>
          <w:bCs/>
          <w:color w:val="FF0000"/>
          <w:sz w:val="24"/>
          <w:szCs w:val="24"/>
          <w:u w:val="single"/>
          <w:rtl/>
        </w:rPr>
        <w:t>علائم هشدار برا</w:t>
      </w:r>
      <w:r w:rsidRPr="00F15B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15BD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مادر</w:t>
      </w:r>
      <w:r w:rsidR="00F15B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BEBAFDA" w14:textId="77777777" w:rsidR="003E474C" w:rsidRPr="00F15BDA" w:rsidRDefault="003E474C" w:rsidP="003E474C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F15BDA">
        <w:rPr>
          <w:rFonts w:cs="B Nazanin" w:hint="eastAsia"/>
          <w:b/>
          <w:bCs/>
          <w:sz w:val="24"/>
          <w:szCs w:val="24"/>
          <w:rtl/>
        </w:rPr>
        <w:t>در</w:t>
      </w:r>
      <w:r w:rsidRPr="00F15BDA">
        <w:rPr>
          <w:rFonts w:cs="B Nazanin"/>
          <w:b/>
          <w:bCs/>
          <w:sz w:val="24"/>
          <w:szCs w:val="24"/>
          <w:rtl/>
        </w:rPr>
        <w:t xml:space="preserve"> صورت مشاهده هر </w:t>
      </w:r>
      <w:r w:rsidRPr="00F15BDA">
        <w:rPr>
          <w:rFonts w:cs="B Nazanin" w:hint="cs"/>
          <w:b/>
          <w:bCs/>
          <w:sz w:val="24"/>
          <w:szCs w:val="24"/>
          <w:rtl/>
        </w:rPr>
        <w:t>ی</w:t>
      </w:r>
      <w:r w:rsidRPr="00F15BDA">
        <w:rPr>
          <w:rFonts w:cs="B Nazanin" w:hint="eastAsia"/>
          <w:b/>
          <w:bCs/>
          <w:sz w:val="24"/>
          <w:szCs w:val="24"/>
          <w:rtl/>
        </w:rPr>
        <w:t>ک</w:t>
      </w:r>
      <w:r w:rsidRPr="00F15BDA">
        <w:rPr>
          <w:rFonts w:cs="B Nazanin"/>
          <w:b/>
          <w:bCs/>
          <w:sz w:val="24"/>
          <w:szCs w:val="24"/>
          <w:rtl/>
        </w:rPr>
        <w:t xml:space="preserve"> از موارد ز</w:t>
      </w:r>
      <w:r w:rsidRPr="00F15BDA">
        <w:rPr>
          <w:rFonts w:cs="B Nazanin" w:hint="cs"/>
          <w:b/>
          <w:bCs/>
          <w:sz w:val="24"/>
          <w:szCs w:val="24"/>
          <w:rtl/>
        </w:rPr>
        <w:t>ی</w:t>
      </w:r>
      <w:r w:rsidRPr="00F15BDA">
        <w:rPr>
          <w:rFonts w:cs="B Nazanin" w:hint="eastAsia"/>
          <w:b/>
          <w:bCs/>
          <w:sz w:val="24"/>
          <w:szCs w:val="24"/>
          <w:rtl/>
        </w:rPr>
        <w:t>ر</w:t>
      </w:r>
      <w:r w:rsidRPr="00F15BDA">
        <w:rPr>
          <w:rFonts w:cs="B Nazanin"/>
          <w:b/>
          <w:bCs/>
          <w:sz w:val="24"/>
          <w:szCs w:val="24"/>
          <w:rtl/>
        </w:rPr>
        <w:t xml:space="preserve"> به پزشک </w:t>
      </w:r>
      <w:r w:rsidRPr="00F15BDA">
        <w:rPr>
          <w:rFonts w:cs="B Nazanin" w:hint="cs"/>
          <w:b/>
          <w:bCs/>
          <w:sz w:val="24"/>
          <w:szCs w:val="24"/>
          <w:rtl/>
        </w:rPr>
        <w:t>ی</w:t>
      </w:r>
      <w:r w:rsidRPr="00F15BDA">
        <w:rPr>
          <w:rFonts w:cs="B Nazanin" w:hint="eastAsia"/>
          <w:b/>
          <w:bCs/>
          <w:sz w:val="24"/>
          <w:szCs w:val="24"/>
          <w:rtl/>
        </w:rPr>
        <w:t>ا</w:t>
      </w:r>
      <w:r w:rsidRPr="00F15BDA">
        <w:rPr>
          <w:rFonts w:cs="B Nazanin"/>
          <w:b/>
          <w:bCs/>
          <w:sz w:val="24"/>
          <w:szCs w:val="24"/>
          <w:rtl/>
        </w:rPr>
        <w:t xml:space="preserve"> اورژانس مراجعه کن</w:t>
      </w:r>
      <w:r w:rsidRPr="00F15BDA">
        <w:rPr>
          <w:rFonts w:cs="B Nazanin" w:hint="cs"/>
          <w:b/>
          <w:bCs/>
          <w:sz w:val="24"/>
          <w:szCs w:val="24"/>
          <w:rtl/>
        </w:rPr>
        <w:t>ی</w:t>
      </w:r>
      <w:r w:rsidRPr="00F15BDA">
        <w:rPr>
          <w:rFonts w:cs="B Nazanin" w:hint="eastAsia"/>
          <w:b/>
          <w:bCs/>
          <w:sz w:val="24"/>
          <w:szCs w:val="24"/>
          <w:rtl/>
        </w:rPr>
        <w:t>د</w:t>
      </w:r>
      <w:r w:rsidRPr="00F15BDA">
        <w:rPr>
          <w:rFonts w:cs="B Nazanin"/>
          <w:b/>
          <w:bCs/>
          <w:sz w:val="24"/>
          <w:szCs w:val="24"/>
        </w:rPr>
        <w:t>:</w:t>
      </w:r>
    </w:p>
    <w:p w14:paraId="0BC612DE" w14:textId="77777777" w:rsidR="003E474C" w:rsidRPr="00640CAB" w:rsidRDefault="003E474C" w:rsidP="00640CA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40CAB">
        <w:rPr>
          <w:rFonts w:cs="B Nazanin" w:hint="eastAsia"/>
          <w:sz w:val="24"/>
          <w:szCs w:val="24"/>
          <w:rtl/>
        </w:rPr>
        <w:t>خونر</w:t>
      </w:r>
      <w:r w:rsidRPr="00640CAB">
        <w:rPr>
          <w:rFonts w:cs="B Nazanin" w:hint="cs"/>
          <w:sz w:val="24"/>
          <w:szCs w:val="24"/>
          <w:rtl/>
        </w:rPr>
        <w:t>ی</w:t>
      </w:r>
      <w:r w:rsidRPr="00640CAB">
        <w:rPr>
          <w:rFonts w:cs="B Nazanin" w:hint="eastAsia"/>
          <w:sz w:val="24"/>
          <w:szCs w:val="24"/>
          <w:rtl/>
        </w:rPr>
        <w:t>ز</w:t>
      </w:r>
      <w:r w:rsidRPr="00640CAB">
        <w:rPr>
          <w:rFonts w:cs="B Nazanin" w:hint="cs"/>
          <w:sz w:val="24"/>
          <w:szCs w:val="24"/>
          <w:rtl/>
        </w:rPr>
        <w:t>ی</w:t>
      </w:r>
      <w:r w:rsidRPr="00640CAB">
        <w:rPr>
          <w:rFonts w:cs="B Nazanin"/>
          <w:sz w:val="24"/>
          <w:szCs w:val="24"/>
          <w:rtl/>
        </w:rPr>
        <w:t xml:space="preserve"> شد</w:t>
      </w:r>
      <w:r w:rsidRPr="00640CAB">
        <w:rPr>
          <w:rFonts w:cs="B Nazanin" w:hint="cs"/>
          <w:sz w:val="24"/>
          <w:szCs w:val="24"/>
          <w:rtl/>
        </w:rPr>
        <w:t>ی</w:t>
      </w:r>
      <w:r w:rsidRPr="00640CAB">
        <w:rPr>
          <w:rFonts w:cs="B Nazanin" w:hint="eastAsia"/>
          <w:sz w:val="24"/>
          <w:szCs w:val="24"/>
          <w:rtl/>
        </w:rPr>
        <w:t>د</w:t>
      </w:r>
      <w:r w:rsidRPr="00640CAB">
        <w:rPr>
          <w:rFonts w:cs="B Nazanin"/>
          <w:sz w:val="24"/>
          <w:szCs w:val="24"/>
          <w:rtl/>
        </w:rPr>
        <w:t xml:space="preserve"> واژ</w:t>
      </w:r>
      <w:r w:rsidRPr="00640CAB">
        <w:rPr>
          <w:rFonts w:cs="B Nazanin" w:hint="cs"/>
          <w:sz w:val="24"/>
          <w:szCs w:val="24"/>
          <w:rtl/>
        </w:rPr>
        <w:t>ی</w:t>
      </w:r>
      <w:r w:rsidRPr="00640CAB">
        <w:rPr>
          <w:rFonts w:cs="B Nazanin" w:hint="eastAsia"/>
          <w:sz w:val="24"/>
          <w:szCs w:val="24"/>
          <w:rtl/>
        </w:rPr>
        <w:t>نال</w:t>
      </w:r>
    </w:p>
    <w:p w14:paraId="48CE8BDD" w14:textId="77777777" w:rsidR="003E474C" w:rsidRPr="00640CAB" w:rsidRDefault="003E474C" w:rsidP="00640CA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40CAB">
        <w:rPr>
          <w:rFonts w:cs="B Nazanin" w:hint="eastAsia"/>
          <w:sz w:val="24"/>
          <w:szCs w:val="24"/>
          <w:rtl/>
        </w:rPr>
        <w:t>تب</w:t>
      </w:r>
      <w:r w:rsidRPr="00640CAB">
        <w:rPr>
          <w:rFonts w:cs="B Nazanin"/>
          <w:sz w:val="24"/>
          <w:szCs w:val="24"/>
          <w:rtl/>
        </w:rPr>
        <w:t xml:space="preserve"> </w:t>
      </w:r>
      <w:r w:rsidRPr="00640CAB">
        <w:rPr>
          <w:rFonts w:cs="B Nazanin"/>
          <w:sz w:val="24"/>
          <w:szCs w:val="24"/>
          <w:rtl/>
          <w:lang w:bidi="fa-IR"/>
        </w:rPr>
        <w:t>۳۸</w:t>
      </w:r>
      <w:r w:rsidRPr="00640CAB">
        <w:rPr>
          <w:rFonts w:cs="B Nazanin"/>
          <w:sz w:val="24"/>
          <w:szCs w:val="24"/>
          <w:rtl/>
        </w:rPr>
        <w:t xml:space="preserve"> درجه سانت</w:t>
      </w:r>
      <w:r w:rsidRPr="00640CAB">
        <w:rPr>
          <w:rFonts w:cs="B Nazanin" w:hint="cs"/>
          <w:sz w:val="24"/>
          <w:szCs w:val="24"/>
          <w:rtl/>
        </w:rPr>
        <w:t>ی‌</w:t>
      </w:r>
      <w:r w:rsidRPr="00640CAB">
        <w:rPr>
          <w:rFonts w:cs="B Nazanin" w:hint="eastAsia"/>
          <w:sz w:val="24"/>
          <w:szCs w:val="24"/>
          <w:rtl/>
        </w:rPr>
        <w:t>گراد</w:t>
      </w:r>
      <w:r w:rsidRPr="00640CAB">
        <w:rPr>
          <w:rFonts w:cs="B Nazanin"/>
          <w:sz w:val="24"/>
          <w:szCs w:val="24"/>
          <w:rtl/>
        </w:rPr>
        <w:t xml:space="preserve"> </w:t>
      </w:r>
      <w:r w:rsidRPr="00640CAB">
        <w:rPr>
          <w:rFonts w:cs="B Nazanin" w:hint="cs"/>
          <w:sz w:val="24"/>
          <w:szCs w:val="24"/>
          <w:rtl/>
        </w:rPr>
        <w:t>ی</w:t>
      </w:r>
      <w:r w:rsidRPr="00640CAB">
        <w:rPr>
          <w:rFonts w:cs="B Nazanin" w:hint="eastAsia"/>
          <w:sz w:val="24"/>
          <w:szCs w:val="24"/>
          <w:rtl/>
        </w:rPr>
        <w:t>ا</w:t>
      </w:r>
      <w:r w:rsidRPr="00640CAB">
        <w:rPr>
          <w:rFonts w:cs="B Nazanin"/>
          <w:sz w:val="24"/>
          <w:szCs w:val="24"/>
          <w:rtl/>
        </w:rPr>
        <w:t xml:space="preserve"> بالاتر</w:t>
      </w:r>
    </w:p>
    <w:p w14:paraId="36D8867C" w14:textId="77777777" w:rsidR="003E474C" w:rsidRPr="00640CAB" w:rsidRDefault="003E474C" w:rsidP="00640CA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40CAB">
        <w:rPr>
          <w:rFonts w:cs="B Nazanin" w:hint="eastAsia"/>
          <w:sz w:val="24"/>
          <w:szCs w:val="24"/>
          <w:rtl/>
        </w:rPr>
        <w:t>ترشحات</w:t>
      </w:r>
      <w:r w:rsidRPr="00640CAB">
        <w:rPr>
          <w:rFonts w:cs="B Nazanin"/>
          <w:sz w:val="24"/>
          <w:szCs w:val="24"/>
          <w:rtl/>
        </w:rPr>
        <w:t xml:space="preserve"> بدبو</w:t>
      </w:r>
    </w:p>
    <w:p w14:paraId="2BAC1DC9" w14:textId="77777777" w:rsidR="003E474C" w:rsidRPr="00640CAB" w:rsidRDefault="003E474C" w:rsidP="00640CA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40CAB">
        <w:rPr>
          <w:rFonts w:cs="B Nazanin" w:hint="eastAsia"/>
          <w:sz w:val="24"/>
          <w:szCs w:val="24"/>
          <w:rtl/>
        </w:rPr>
        <w:t>درد</w:t>
      </w:r>
      <w:r w:rsidRPr="00640CAB">
        <w:rPr>
          <w:rFonts w:cs="B Nazanin"/>
          <w:sz w:val="24"/>
          <w:szCs w:val="24"/>
          <w:rtl/>
        </w:rPr>
        <w:t xml:space="preserve"> شد</w:t>
      </w:r>
      <w:r w:rsidRPr="00640CAB">
        <w:rPr>
          <w:rFonts w:cs="B Nazanin" w:hint="cs"/>
          <w:sz w:val="24"/>
          <w:szCs w:val="24"/>
          <w:rtl/>
        </w:rPr>
        <w:t>ی</w:t>
      </w:r>
      <w:r w:rsidRPr="00640CAB">
        <w:rPr>
          <w:rFonts w:cs="B Nazanin" w:hint="eastAsia"/>
          <w:sz w:val="24"/>
          <w:szCs w:val="24"/>
          <w:rtl/>
        </w:rPr>
        <w:t>د</w:t>
      </w:r>
      <w:r w:rsidRPr="00640CAB">
        <w:rPr>
          <w:rFonts w:cs="B Nazanin"/>
          <w:sz w:val="24"/>
          <w:szCs w:val="24"/>
          <w:rtl/>
        </w:rPr>
        <w:t xml:space="preserve"> شکم </w:t>
      </w:r>
      <w:r w:rsidRPr="00640CAB">
        <w:rPr>
          <w:rFonts w:cs="B Nazanin" w:hint="cs"/>
          <w:sz w:val="24"/>
          <w:szCs w:val="24"/>
          <w:rtl/>
        </w:rPr>
        <w:t>ی</w:t>
      </w:r>
      <w:r w:rsidRPr="00640CAB">
        <w:rPr>
          <w:rFonts w:cs="B Nazanin" w:hint="eastAsia"/>
          <w:sz w:val="24"/>
          <w:szCs w:val="24"/>
          <w:rtl/>
        </w:rPr>
        <w:t>ا</w:t>
      </w:r>
      <w:r w:rsidRPr="00640CAB">
        <w:rPr>
          <w:rFonts w:cs="B Nazanin"/>
          <w:sz w:val="24"/>
          <w:szCs w:val="24"/>
          <w:rtl/>
        </w:rPr>
        <w:t xml:space="preserve"> محل جراح</w:t>
      </w:r>
      <w:r w:rsidRPr="00640CAB">
        <w:rPr>
          <w:rFonts w:cs="B Nazanin" w:hint="cs"/>
          <w:sz w:val="24"/>
          <w:szCs w:val="24"/>
          <w:rtl/>
        </w:rPr>
        <w:t>ی</w:t>
      </w:r>
    </w:p>
    <w:p w14:paraId="04FF8097" w14:textId="77777777" w:rsidR="003E474C" w:rsidRPr="00640CAB" w:rsidRDefault="003E474C" w:rsidP="00640CA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40CAB">
        <w:rPr>
          <w:rFonts w:cs="B Nazanin" w:hint="eastAsia"/>
          <w:sz w:val="24"/>
          <w:szCs w:val="24"/>
          <w:rtl/>
        </w:rPr>
        <w:t>تنگ</w:t>
      </w:r>
      <w:r w:rsidRPr="00640CAB">
        <w:rPr>
          <w:rFonts w:cs="B Nazanin" w:hint="cs"/>
          <w:sz w:val="24"/>
          <w:szCs w:val="24"/>
          <w:rtl/>
        </w:rPr>
        <w:t>ی</w:t>
      </w:r>
      <w:r w:rsidRPr="00640CAB">
        <w:rPr>
          <w:rFonts w:cs="B Nazanin"/>
          <w:sz w:val="24"/>
          <w:szCs w:val="24"/>
          <w:rtl/>
        </w:rPr>
        <w:t xml:space="preserve"> نفس </w:t>
      </w:r>
      <w:r w:rsidRPr="00640CAB">
        <w:rPr>
          <w:rFonts w:cs="B Nazanin" w:hint="cs"/>
          <w:sz w:val="24"/>
          <w:szCs w:val="24"/>
          <w:rtl/>
        </w:rPr>
        <w:t>ی</w:t>
      </w:r>
      <w:r w:rsidRPr="00640CAB">
        <w:rPr>
          <w:rFonts w:cs="B Nazanin" w:hint="eastAsia"/>
          <w:sz w:val="24"/>
          <w:szCs w:val="24"/>
          <w:rtl/>
        </w:rPr>
        <w:t>ا</w:t>
      </w:r>
      <w:r w:rsidRPr="00640CAB">
        <w:rPr>
          <w:rFonts w:cs="B Nazanin"/>
          <w:sz w:val="24"/>
          <w:szCs w:val="24"/>
          <w:rtl/>
        </w:rPr>
        <w:t xml:space="preserve"> درد قفسه س</w:t>
      </w:r>
      <w:r w:rsidRPr="00640CAB">
        <w:rPr>
          <w:rFonts w:cs="B Nazanin" w:hint="cs"/>
          <w:sz w:val="24"/>
          <w:szCs w:val="24"/>
          <w:rtl/>
        </w:rPr>
        <w:t>ی</w:t>
      </w:r>
      <w:r w:rsidRPr="00640CAB">
        <w:rPr>
          <w:rFonts w:cs="B Nazanin" w:hint="eastAsia"/>
          <w:sz w:val="24"/>
          <w:szCs w:val="24"/>
          <w:rtl/>
        </w:rPr>
        <w:t>نه</w:t>
      </w:r>
    </w:p>
    <w:p w14:paraId="58F4C8CB" w14:textId="77777777" w:rsidR="003E474C" w:rsidRPr="00640CAB" w:rsidRDefault="003E474C" w:rsidP="00640CAB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40CAB">
        <w:rPr>
          <w:rFonts w:cs="B Nazanin" w:hint="eastAsia"/>
          <w:sz w:val="24"/>
          <w:szCs w:val="24"/>
          <w:rtl/>
        </w:rPr>
        <w:t>تورم</w:t>
      </w:r>
      <w:r w:rsidRPr="00640CAB">
        <w:rPr>
          <w:rFonts w:cs="B Nazanin"/>
          <w:sz w:val="24"/>
          <w:szCs w:val="24"/>
          <w:rtl/>
        </w:rPr>
        <w:t xml:space="preserve"> و درد ساق پا</w:t>
      </w:r>
    </w:p>
    <w:p w14:paraId="41C7E678" w14:textId="57E74D9B" w:rsidR="003E474C" w:rsidRPr="00640CAB" w:rsidRDefault="003E474C" w:rsidP="003E474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40CAB">
        <w:rPr>
          <w:rFonts w:cs="B Nazanin"/>
          <w:b/>
          <w:bCs/>
          <w:color w:val="FF0000"/>
          <w:sz w:val="24"/>
          <w:szCs w:val="24"/>
          <w:u w:val="single"/>
        </w:rPr>
        <w:t xml:space="preserve"> </w:t>
      </w:r>
      <w:r w:rsidRPr="00640CAB">
        <w:rPr>
          <w:rFonts w:cs="B Nazanin"/>
          <w:b/>
          <w:bCs/>
          <w:color w:val="FF0000"/>
          <w:sz w:val="24"/>
          <w:szCs w:val="24"/>
          <w:u w:val="single"/>
          <w:rtl/>
        </w:rPr>
        <w:t>علائم هشدار در نوزاد</w:t>
      </w:r>
      <w:r w:rsidR="00640CA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CE15174" w14:textId="77777777" w:rsidR="003E474C" w:rsidRPr="00640CAB" w:rsidRDefault="003E474C" w:rsidP="003E474C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640CAB">
        <w:rPr>
          <w:rFonts w:cs="B Nazanin" w:hint="eastAsia"/>
          <w:b/>
          <w:bCs/>
          <w:sz w:val="24"/>
          <w:szCs w:val="24"/>
          <w:rtl/>
        </w:rPr>
        <w:t>در</w:t>
      </w:r>
      <w:r w:rsidRPr="00640CAB">
        <w:rPr>
          <w:rFonts w:cs="B Nazanin"/>
          <w:b/>
          <w:bCs/>
          <w:sz w:val="24"/>
          <w:szCs w:val="24"/>
          <w:rtl/>
        </w:rPr>
        <w:t xml:space="preserve"> صورت مشاهده موارد ز</w:t>
      </w:r>
      <w:r w:rsidRPr="00640CAB">
        <w:rPr>
          <w:rFonts w:cs="B Nazanin" w:hint="cs"/>
          <w:b/>
          <w:bCs/>
          <w:sz w:val="24"/>
          <w:szCs w:val="24"/>
          <w:rtl/>
        </w:rPr>
        <w:t>ی</w:t>
      </w:r>
      <w:r w:rsidRPr="00640CAB">
        <w:rPr>
          <w:rFonts w:cs="B Nazanin" w:hint="eastAsia"/>
          <w:b/>
          <w:bCs/>
          <w:sz w:val="24"/>
          <w:szCs w:val="24"/>
          <w:rtl/>
        </w:rPr>
        <w:t>ر</w:t>
      </w:r>
      <w:r w:rsidRPr="00640CAB">
        <w:rPr>
          <w:rFonts w:cs="B Nazanin"/>
          <w:b/>
          <w:bCs/>
          <w:sz w:val="24"/>
          <w:szCs w:val="24"/>
          <w:rtl/>
        </w:rPr>
        <w:t xml:space="preserve"> سر</w:t>
      </w:r>
      <w:r w:rsidRPr="00640CAB">
        <w:rPr>
          <w:rFonts w:cs="B Nazanin" w:hint="cs"/>
          <w:b/>
          <w:bCs/>
          <w:sz w:val="24"/>
          <w:szCs w:val="24"/>
          <w:rtl/>
        </w:rPr>
        <w:t>ی</w:t>
      </w:r>
      <w:r w:rsidRPr="00640CAB">
        <w:rPr>
          <w:rFonts w:cs="B Nazanin" w:hint="eastAsia"/>
          <w:b/>
          <w:bCs/>
          <w:sz w:val="24"/>
          <w:szCs w:val="24"/>
          <w:rtl/>
        </w:rPr>
        <w:t>عاً</w:t>
      </w:r>
      <w:r w:rsidRPr="00640CAB">
        <w:rPr>
          <w:rFonts w:cs="B Nazanin"/>
          <w:b/>
          <w:bCs/>
          <w:sz w:val="24"/>
          <w:szCs w:val="24"/>
          <w:rtl/>
        </w:rPr>
        <w:t xml:space="preserve"> به پزشک مراجعه شود</w:t>
      </w:r>
      <w:r w:rsidRPr="00640CAB">
        <w:rPr>
          <w:rFonts w:cs="B Nazanin"/>
          <w:b/>
          <w:bCs/>
          <w:sz w:val="24"/>
          <w:szCs w:val="24"/>
        </w:rPr>
        <w:t>:</w:t>
      </w:r>
    </w:p>
    <w:p w14:paraId="5AFE8A08" w14:textId="77777777" w:rsidR="003E474C" w:rsidRPr="000B5BF1" w:rsidRDefault="003E474C" w:rsidP="000B5BF1">
      <w:pPr>
        <w:pStyle w:val="ListParagraph"/>
        <w:numPr>
          <w:ilvl w:val="0"/>
          <w:numId w:val="9"/>
        </w:numPr>
        <w:bidi/>
        <w:spacing w:after="0"/>
        <w:rPr>
          <w:rFonts w:cs="B Nazanin"/>
          <w:sz w:val="24"/>
          <w:szCs w:val="24"/>
          <w:rtl/>
        </w:rPr>
      </w:pPr>
      <w:r w:rsidRPr="000B5BF1">
        <w:rPr>
          <w:rFonts w:cs="B Nazanin" w:hint="eastAsia"/>
          <w:sz w:val="24"/>
          <w:szCs w:val="24"/>
          <w:rtl/>
        </w:rPr>
        <w:t>ش</w:t>
      </w:r>
      <w:r w:rsidRPr="000B5BF1">
        <w:rPr>
          <w:rFonts w:cs="B Nazanin" w:hint="cs"/>
          <w:sz w:val="24"/>
          <w:szCs w:val="24"/>
          <w:rtl/>
        </w:rPr>
        <w:t>ی</w:t>
      </w:r>
      <w:r w:rsidRPr="000B5BF1">
        <w:rPr>
          <w:rFonts w:cs="B Nazanin" w:hint="eastAsia"/>
          <w:sz w:val="24"/>
          <w:szCs w:val="24"/>
          <w:rtl/>
        </w:rPr>
        <w:t>ر</w:t>
      </w:r>
      <w:r w:rsidRPr="000B5BF1">
        <w:rPr>
          <w:rFonts w:cs="B Nazanin"/>
          <w:sz w:val="24"/>
          <w:szCs w:val="24"/>
          <w:rtl/>
        </w:rPr>
        <w:t xml:space="preserve"> نخوردن </w:t>
      </w:r>
      <w:r w:rsidRPr="000B5BF1">
        <w:rPr>
          <w:rFonts w:cs="B Nazanin" w:hint="cs"/>
          <w:sz w:val="24"/>
          <w:szCs w:val="24"/>
          <w:rtl/>
        </w:rPr>
        <w:t>ی</w:t>
      </w:r>
      <w:r w:rsidRPr="000B5BF1">
        <w:rPr>
          <w:rFonts w:cs="B Nazanin" w:hint="eastAsia"/>
          <w:sz w:val="24"/>
          <w:szCs w:val="24"/>
          <w:rtl/>
        </w:rPr>
        <w:t>ا</w:t>
      </w:r>
      <w:r w:rsidRPr="000B5BF1">
        <w:rPr>
          <w:rFonts w:cs="B Nazanin"/>
          <w:sz w:val="24"/>
          <w:szCs w:val="24"/>
          <w:rtl/>
        </w:rPr>
        <w:t xml:space="preserve"> مک</w:t>
      </w:r>
      <w:r w:rsidRPr="000B5BF1">
        <w:rPr>
          <w:rFonts w:cs="B Nazanin" w:hint="cs"/>
          <w:sz w:val="24"/>
          <w:szCs w:val="24"/>
          <w:rtl/>
        </w:rPr>
        <w:t>ی</w:t>
      </w:r>
      <w:r w:rsidRPr="000B5BF1">
        <w:rPr>
          <w:rFonts w:cs="B Nazanin" w:hint="eastAsia"/>
          <w:sz w:val="24"/>
          <w:szCs w:val="24"/>
          <w:rtl/>
        </w:rPr>
        <w:t>دن</w:t>
      </w:r>
      <w:r w:rsidRPr="000B5BF1">
        <w:rPr>
          <w:rFonts w:cs="B Nazanin"/>
          <w:sz w:val="24"/>
          <w:szCs w:val="24"/>
          <w:rtl/>
        </w:rPr>
        <w:t xml:space="preserve"> ضع</w:t>
      </w:r>
      <w:r w:rsidRPr="000B5BF1">
        <w:rPr>
          <w:rFonts w:cs="B Nazanin" w:hint="cs"/>
          <w:sz w:val="24"/>
          <w:szCs w:val="24"/>
          <w:rtl/>
        </w:rPr>
        <w:t>ی</w:t>
      </w:r>
      <w:r w:rsidRPr="000B5BF1">
        <w:rPr>
          <w:rFonts w:cs="B Nazanin" w:hint="eastAsia"/>
          <w:sz w:val="24"/>
          <w:szCs w:val="24"/>
          <w:rtl/>
        </w:rPr>
        <w:t>ف</w:t>
      </w:r>
    </w:p>
    <w:p w14:paraId="72024C44" w14:textId="77777777" w:rsidR="003E474C" w:rsidRPr="000B5BF1" w:rsidRDefault="003E474C" w:rsidP="000B5BF1">
      <w:pPr>
        <w:pStyle w:val="ListParagraph"/>
        <w:numPr>
          <w:ilvl w:val="0"/>
          <w:numId w:val="9"/>
        </w:numPr>
        <w:bidi/>
        <w:spacing w:after="0"/>
        <w:rPr>
          <w:rFonts w:cs="B Nazanin"/>
          <w:sz w:val="24"/>
          <w:szCs w:val="24"/>
          <w:rtl/>
        </w:rPr>
      </w:pPr>
      <w:r w:rsidRPr="000B5BF1">
        <w:rPr>
          <w:rFonts w:cs="B Nazanin" w:hint="eastAsia"/>
          <w:sz w:val="24"/>
          <w:szCs w:val="24"/>
          <w:rtl/>
        </w:rPr>
        <w:t>ب</w:t>
      </w:r>
      <w:r w:rsidRPr="000B5BF1">
        <w:rPr>
          <w:rFonts w:cs="B Nazanin" w:hint="cs"/>
          <w:sz w:val="24"/>
          <w:szCs w:val="24"/>
          <w:rtl/>
        </w:rPr>
        <w:t>ی‌</w:t>
      </w:r>
      <w:r w:rsidRPr="000B5BF1">
        <w:rPr>
          <w:rFonts w:cs="B Nazanin" w:hint="eastAsia"/>
          <w:sz w:val="24"/>
          <w:szCs w:val="24"/>
          <w:rtl/>
        </w:rPr>
        <w:t>حال</w:t>
      </w:r>
      <w:r w:rsidRPr="000B5BF1">
        <w:rPr>
          <w:rFonts w:cs="B Nazanin" w:hint="cs"/>
          <w:sz w:val="24"/>
          <w:szCs w:val="24"/>
          <w:rtl/>
        </w:rPr>
        <w:t>ی</w:t>
      </w:r>
      <w:r w:rsidRPr="000B5BF1">
        <w:rPr>
          <w:rFonts w:cs="B Nazanin"/>
          <w:sz w:val="24"/>
          <w:szCs w:val="24"/>
          <w:rtl/>
        </w:rPr>
        <w:t xml:space="preserve"> غ</w:t>
      </w:r>
      <w:r w:rsidRPr="000B5BF1">
        <w:rPr>
          <w:rFonts w:cs="B Nazanin" w:hint="cs"/>
          <w:sz w:val="24"/>
          <w:szCs w:val="24"/>
          <w:rtl/>
        </w:rPr>
        <w:t>ی</w:t>
      </w:r>
      <w:r w:rsidRPr="000B5BF1">
        <w:rPr>
          <w:rFonts w:cs="B Nazanin" w:hint="eastAsia"/>
          <w:sz w:val="24"/>
          <w:szCs w:val="24"/>
          <w:rtl/>
        </w:rPr>
        <w:t>رطب</w:t>
      </w:r>
      <w:r w:rsidRPr="000B5BF1">
        <w:rPr>
          <w:rFonts w:cs="B Nazanin" w:hint="cs"/>
          <w:sz w:val="24"/>
          <w:szCs w:val="24"/>
          <w:rtl/>
        </w:rPr>
        <w:t>ی</w:t>
      </w:r>
      <w:r w:rsidRPr="000B5BF1">
        <w:rPr>
          <w:rFonts w:cs="B Nazanin" w:hint="eastAsia"/>
          <w:sz w:val="24"/>
          <w:szCs w:val="24"/>
          <w:rtl/>
        </w:rPr>
        <w:t>ع</w:t>
      </w:r>
      <w:r w:rsidRPr="000B5BF1">
        <w:rPr>
          <w:rFonts w:cs="B Nazanin" w:hint="cs"/>
          <w:sz w:val="24"/>
          <w:szCs w:val="24"/>
          <w:rtl/>
        </w:rPr>
        <w:t>ی</w:t>
      </w:r>
    </w:p>
    <w:p w14:paraId="5D34B41A" w14:textId="77777777" w:rsidR="003E474C" w:rsidRPr="000B5BF1" w:rsidRDefault="003E474C" w:rsidP="000B5BF1">
      <w:pPr>
        <w:pStyle w:val="ListParagraph"/>
        <w:numPr>
          <w:ilvl w:val="0"/>
          <w:numId w:val="9"/>
        </w:numPr>
        <w:bidi/>
        <w:spacing w:after="0"/>
        <w:rPr>
          <w:rFonts w:cs="B Nazanin"/>
          <w:sz w:val="24"/>
          <w:szCs w:val="24"/>
          <w:rtl/>
        </w:rPr>
      </w:pPr>
      <w:r w:rsidRPr="000B5BF1">
        <w:rPr>
          <w:rFonts w:cs="B Nazanin" w:hint="eastAsia"/>
          <w:sz w:val="24"/>
          <w:szCs w:val="24"/>
          <w:rtl/>
        </w:rPr>
        <w:t>تشنج</w:t>
      </w:r>
      <w:r w:rsidRPr="000B5BF1">
        <w:rPr>
          <w:rFonts w:cs="B Nazanin"/>
          <w:sz w:val="24"/>
          <w:szCs w:val="24"/>
          <w:rtl/>
        </w:rPr>
        <w:t xml:space="preserve"> ، کبود</w:t>
      </w:r>
      <w:r w:rsidRPr="000B5BF1">
        <w:rPr>
          <w:rFonts w:cs="B Nazanin" w:hint="cs"/>
          <w:sz w:val="24"/>
          <w:szCs w:val="24"/>
          <w:rtl/>
        </w:rPr>
        <w:t>ی</w:t>
      </w:r>
      <w:r w:rsidRPr="000B5BF1">
        <w:rPr>
          <w:rFonts w:cs="B Nazanin"/>
          <w:sz w:val="24"/>
          <w:szCs w:val="24"/>
          <w:rtl/>
        </w:rPr>
        <w:t xml:space="preserve"> </w:t>
      </w:r>
      <w:r w:rsidRPr="000B5BF1">
        <w:rPr>
          <w:rFonts w:cs="B Nazanin" w:hint="cs"/>
          <w:sz w:val="24"/>
          <w:szCs w:val="24"/>
          <w:rtl/>
        </w:rPr>
        <w:t>ی</w:t>
      </w:r>
      <w:r w:rsidRPr="000B5BF1">
        <w:rPr>
          <w:rFonts w:cs="B Nazanin" w:hint="eastAsia"/>
          <w:sz w:val="24"/>
          <w:szCs w:val="24"/>
          <w:rtl/>
        </w:rPr>
        <w:t>ا</w:t>
      </w:r>
      <w:r w:rsidRPr="000B5BF1">
        <w:rPr>
          <w:rFonts w:cs="B Nazanin"/>
          <w:sz w:val="24"/>
          <w:szCs w:val="24"/>
          <w:rtl/>
        </w:rPr>
        <w:t xml:space="preserve"> مشکلات تنفس</w:t>
      </w:r>
      <w:r w:rsidRPr="000B5BF1">
        <w:rPr>
          <w:rFonts w:cs="B Nazanin" w:hint="cs"/>
          <w:sz w:val="24"/>
          <w:szCs w:val="24"/>
          <w:rtl/>
        </w:rPr>
        <w:t>ی</w:t>
      </w:r>
    </w:p>
    <w:p w14:paraId="49EE3CC2" w14:textId="77777777" w:rsidR="003E474C" w:rsidRPr="000B5BF1" w:rsidRDefault="003E474C" w:rsidP="000B5BF1">
      <w:pPr>
        <w:pStyle w:val="ListParagraph"/>
        <w:numPr>
          <w:ilvl w:val="0"/>
          <w:numId w:val="9"/>
        </w:numPr>
        <w:bidi/>
        <w:spacing w:after="0"/>
        <w:rPr>
          <w:rFonts w:cs="B Nazanin"/>
          <w:sz w:val="24"/>
          <w:szCs w:val="24"/>
          <w:rtl/>
        </w:rPr>
      </w:pPr>
      <w:r w:rsidRPr="000B5BF1">
        <w:rPr>
          <w:rFonts w:cs="B Nazanin" w:hint="eastAsia"/>
          <w:sz w:val="24"/>
          <w:szCs w:val="24"/>
          <w:rtl/>
        </w:rPr>
        <w:t>زرد</w:t>
      </w:r>
      <w:r w:rsidRPr="000B5BF1">
        <w:rPr>
          <w:rFonts w:cs="B Nazanin" w:hint="cs"/>
          <w:sz w:val="24"/>
          <w:szCs w:val="24"/>
          <w:rtl/>
        </w:rPr>
        <w:t>ی</w:t>
      </w:r>
      <w:r w:rsidRPr="000B5BF1">
        <w:rPr>
          <w:rFonts w:cs="B Nazanin"/>
          <w:sz w:val="24"/>
          <w:szCs w:val="24"/>
          <w:rtl/>
        </w:rPr>
        <w:t xml:space="preserve"> شد</w:t>
      </w:r>
      <w:r w:rsidRPr="000B5BF1">
        <w:rPr>
          <w:rFonts w:cs="B Nazanin" w:hint="cs"/>
          <w:sz w:val="24"/>
          <w:szCs w:val="24"/>
          <w:rtl/>
        </w:rPr>
        <w:t>ی</w:t>
      </w:r>
      <w:r w:rsidRPr="000B5BF1">
        <w:rPr>
          <w:rFonts w:cs="B Nazanin" w:hint="eastAsia"/>
          <w:sz w:val="24"/>
          <w:szCs w:val="24"/>
          <w:rtl/>
        </w:rPr>
        <w:t>د</w:t>
      </w:r>
    </w:p>
    <w:p w14:paraId="539DCD38" w14:textId="3E277019" w:rsidR="003E474C" w:rsidRPr="000B5BF1" w:rsidRDefault="003E474C" w:rsidP="003E474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0B5BF1">
        <w:rPr>
          <w:rFonts w:cs="B Nazanin"/>
          <w:b/>
          <w:bCs/>
          <w:color w:val="FF0000"/>
          <w:sz w:val="24"/>
          <w:szCs w:val="24"/>
          <w:u w:val="single"/>
        </w:rPr>
        <w:t xml:space="preserve"> </w:t>
      </w:r>
      <w:r w:rsidRPr="000B5BF1">
        <w:rPr>
          <w:rFonts w:cs="B Nazanin"/>
          <w:b/>
          <w:bCs/>
          <w:color w:val="FF0000"/>
          <w:sz w:val="24"/>
          <w:szCs w:val="24"/>
          <w:u w:val="single"/>
          <w:rtl/>
        </w:rPr>
        <w:t>پ</w:t>
      </w:r>
      <w:r w:rsidRPr="000B5BF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0B5BF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0B5BF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0B5BF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0B5BF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0B5BF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0B5BF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0B5BF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7D6C903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مراجعات</w:t>
      </w:r>
      <w:r w:rsidRPr="003E474C">
        <w:rPr>
          <w:rFonts w:cs="B Nazanin"/>
          <w:sz w:val="24"/>
          <w:szCs w:val="24"/>
          <w:rtl/>
        </w:rPr>
        <w:t xml:space="preserve"> پس از زا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مان</w:t>
      </w:r>
      <w:r w:rsidRPr="003E474C">
        <w:rPr>
          <w:rFonts w:cs="B Nazanin"/>
          <w:sz w:val="24"/>
          <w:szCs w:val="24"/>
          <w:rtl/>
        </w:rPr>
        <w:t xml:space="preserve"> را طبق برنامه انجام ده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د</w:t>
      </w:r>
      <w:r w:rsidRPr="003E474C">
        <w:rPr>
          <w:rFonts w:cs="B Nazanin"/>
          <w:sz w:val="24"/>
          <w:szCs w:val="24"/>
        </w:rPr>
        <w:t>.</w:t>
      </w:r>
    </w:p>
    <w:p w14:paraId="35EA78F8" w14:textId="77777777" w:rsidR="003E474C" w:rsidRPr="003E474C" w:rsidRDefault="003E474C" w:rsidP="003E474C">
      <w:pPr>
        <w:bidi/>
        <w:spacing w:after="0"/>
        <w:rPr>
          <w:rFonts w:cs="B Nazanin"/>
          <w:sz w:val="24"/>
          <w:szCs w:val="24"/>
          <w:rtl/>
        </w:rPr>
      </w:pPr>
      <w:r w:rsidRPr="003E474C">
        <w:rPr>
          <w:rFonts w:cs="B Nazanin" w:hint="eastAsia"/>
          <w:sz w:val="24"/>
          <w:szCs w:val="24"/>
          <w:rtl/>
        </w:rPr>
        <w:t>در</w:t>
      </w:r>
      <w:r w:rsidRPr="003E474C">
        <w:rPr>
          <w:rFonts w:cs="B Nazanin"/>
          <w:sz w:val="24"/>
          <w:szCs w:val="24"/>
          <w:rtl/>
        </w:rPr>
        <w:t xml:space="preserve"> باردار</w:t>
      </w:r>
      <w:r w:rsidRPr="003E474C">
        <w:rPr>
          <w:rFonts w:cs="B Nazanin" w:hint="cs"/>
          <w:sz w:val="24"/>
          <w:szCs w:val="24"/>
          <w:rtl/>
        </w:rPr>
        <w:t>ی‌</w:t>
      </w:r>
      <w:r w:rsidRPr="003E474C">
        <w:rPr>
          <w:rFonts w:cs="B Nazanin" w:hint="eastAsia"/>
          <w:sz w:val="24"/>
          <w:szCs w:val="24"/>
          <w:rtl/>
        </w:rPr>
        <w:t>ها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آ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نده،</w:t>
      </w:r>
      <w:r w:rsidRPr="003E474C">
        <w:rPr>
          <w:rFonts w:cs="B Nazanin"/>
          <w:sz w:val="24"/>
          <w:szCs w:val="24"/>
          <w:rtl/>
        </w:rPr>
        <w:t xml:space="preserve"> سابقه پرولاپس بند ناف را حتماً به پزشک اطلاع ده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د</w:t>
      </w:r>
      <w:r w:rsidRPr="003E474C">
        <w:rPr>
          <w:rFonts w:cs="B Nazanin"/>
          <w:sz w:val="24"/>
          <w:szCs w:val="24"/>
        </w:rPr>
        <w:t>.</w:t>
      </w:r>
    </w:p>
    <w:p w14:paraId="604364DB" w14:textId="77777777" w:rsidR="000B5BF1" w:rsidRDefault="003E474C" w:rsidP="003E474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0B5BF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پ</w:t>
      </w:r>
      <w:r w:rsidRPr="000B5BF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0B5BF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0B5BF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0B5BF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0B5BF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به مادر:</w:t>
      </w:r>
    </w:p>
    <w:p w14:paraId="73637363" w14:textId="13ABD73B" w:rsidR="000D5FC5" w:rsidRPr="00281ABF" w:rsidRDefault="003E474C" w:rsidP="000B5BF1">
      <w:pPr>
        <w:bidi/>
        <w:spacing w:after="0"/>
        <w:rPr>
          <w:rFonts w:cs="B Nazanin"/>
          <w:sz w:val="24"/>
          <w:szCs w:val="24"/>
        </w:rPr>
      </w:pPr>
      <w:r w:rsidRPr="003E474C">
        <w:rPr>
          <w:rFonts w:cs="B Nazanin"/>
          <w:sz w:val="24"/>
          <w:szCs w:val="24"/>
          <w:rtl/>
        </w:rPr>
        <w:t>«</w:t>
      </w:r>
      <w:r w:rsidR="00535BBC">
        <w:rPr>
          <w:rFonts w:cs="B Nazanin" w:hint="cs"/>
          <w:sz w:val="24"/>
          <w:szCs w:val="24"/>
          <w:rtl/>
        </w:rPr>
        <w:t xml:space="preserve"> </w:t>
      </w:r>
      <w:r w:rsidRPr="003E474C">
        <w:rPr>
          <w:rFonts w:cs="B Nazanin"/>
          <w:sz w:val="24"/>
          <w:szCs w:val="24"/>
          <w:rtl/>
        </w:rPr>
        <w:t xml:space="preserve">پرولاپس بند ناف 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ک</w:t>
      </w:r>
      <w:r w:rsidRPr="003E474C">
        <w:rPr>
          <w:rFonts w:cs="B Nazanin"/>
          <w:sz w:val="24"/>
          <w:szCs w:val="24"/>
          <w:rtl/>
        </w:rPr>
        <w:t xml:space="preserve"> اورژانس ماما</w:t>
      </w:r>
      <w:r w:rsidRPr="003E474C">
        <w:rPr>
          <w:rFonts w:cs="B Nazanin" w:hint="cs"/>
          <w:sz w:val="24"/>
          <w:szCs w:val="24"/>
          <w:rtl/>
        </w:rPr>
        <w:t>یی</w:t>
      </w:r>
      <w:r w:rsidRPr="003E474C">
        <w:rPr>
          <w:rFonts w:cs="B Nazanin"/>
          <w:sz w:val="24"/>
          <w:szCs w:val="24"/>
          <w:rtl/>
        </w:rPr>
        <w:t xml:space="preserve"> است که پس از زا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مان</w:t>
      </w:r>
      <w:r w:rsidRPr="003E474C">
        <w:rPr>
          <w:rFonts w:cs="B Nazanin"/>
          <w:sz w:val="24"/>
          <w:szCs w:val="24"/>
          <w:rtl/>
        </w:rPr>
        <w:t xml:space="preserve"> معمولاً مشکل برطرف م</w:t>
      </w:r>
      <w:r w:rsidRPr="003E474C">
        <w:rPr>
          <w:rFonts w:cs="B Nazanin" w:hint="cs"/>
          <w:sz w:val="24"/>
          <w:szCs w:val="24"/>
          <w:rtl/>
        </w:rPr>
        <w:t>ی‌</w:t>
      </w:r>
      <w:r w:rsidRPr="003E474C">
        <w:rPr>
          <w:rFonts w:cs="B Nazanin" w:hint="eastAsia"/>
          <w:sz w:val="24"/>
          <w:szCs w:val="24"/>
          <w:rtl/>
        </w:rPr>
        <w:t>شود،</w:t>
      </w:r>
      <w:r w:rsidRPr="003E474C">
        <w:rPr>
          <w:rFonts w:cs="B Nazanin"/>
          <w:sz w:val="24"/>
          <w:szCs w:val="24"/>
          <w:rtl/>
        </w:rPr>
        <w:t xml:space="preserve"> اما پ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گ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ر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سلامت مادر و نوزاد و توجه به علائم هشدار اهم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ت</w:t>
      </w:r>
      <w:r w:rsidRPr="003E474C">
        <w:rPr>
          <w:rFonts w:cs="B Nazanin"/>
          <w:sz w:val="24"/>
          <w:szCs w:val="24"/>
          <w:rtl/>
        </w:rPr>
        <w:t xml:space="preserve"> ز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 w:hint="eastAsia"/>
          <w:sz w:val="24"/>
          <w:szCs w:val="24"/>
          <w:rtl/>
        </w:rPr>
        <w:t>اد</w:t>
      </w:r>
      <w:r w:rsidRPr="003E474C">
        <w:rPr>
          <w:rFonts w:cs="B Nazanin" w:hint="cs"/>
          <w:sz w:val="24"/>
          <w:szCs w:val="24"/>
          <w:rtl/>
        </w:rPr>
        <w:t>ی</w:t>
      </w:r>
      <w:r w:rsidRPr="003E474C">
        <w:rPr>
          <w:rFonts w:cs="B Nazanin"/>
          <w:sz w:val="24"/>
          <w:szCs w:val="24"/>
          <w:rtl/>
        </w:rPr>
        <w:t xml:space="preserve"> دارد.»                                                                                                                                             </w:t>
      </w:r>
    </w:p>
    <w:sectPr w:rsidR="000D5FC5" w:rsidRPr="00281ABF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779FE"/>
    <w:multiLevelType w:val="hybridMultilevel"/>
    <w:tmpl w:val="B2DE6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77218"/>
    <w:multiLevelType w:val="hybridMultilevel"/>
    <w:tmpl w:val="82A6A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2A5462"/>
    <w:multiLevelType w:val="hybridMultilevel"/>
    <w:tmpl w:val="FBFA3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B5BF1"/>
    <w:rsid w:val="000D5FC5"/>
    <w:rsid w:val="001142C2"/>
    <w:rsid w:val="001A2EEE"/>
    <w:rsid w:val="001C5A82"/>
    <w:rsid w:val="001D47A1"/>
    <w:rsid w:val="00223AED"/>
    <w:rsid w:val="00281ABF"/>
    <w:rsid w:val="00304356"/>
    <w:rsid w:val="00357692"/>
    <w:rsid w:val="0036001B"/>
    <w:rsid w:val="003B221E"/>
    <w:rsid w:val="003C6D3A"/>
    <w:rsid w:val="003E474C"/>
    <w:rsid w:val="004523D1"/>
    <w:rsid w:val="00490957"/>
    <w:rsid w:val="004A1F2A"/>
    <w:rsid w:val="004A6416"/>
    <w:rsid w:val="004D0F8E"/>
    <w:rsid w:val="004E0EEC"/>
    <w:rsid w:val="00520596"/>
    <w:rsid w:val="00535BBC"/>
    <w:rsid w:val="00560E54"/>
    <w:rsid w:val="00640CAB"/>
    <w:rsid w:val="00666591"/>
    <w:rsid w:val="00671F93"/>
    <w:rsid w:val="00746F22"/>
    <w:rsid w:val="00786DBF"/>
    <w:rsid w:val="007E3E45"/>
    <w:rsid w:val="0084621E"/>
    <w:rsid w:val="0088529F"/>
    <w:rsid w:val="008B0F1D"/>
    <w:rsid w:val="00963FB2"/>
    <w:rsid w:val="0097002D"/>
    <w:rsid w:val="0099595E"/>
    <w:rsid w:val="009A2C6F"/>
    <w:rsid w:val="009B6C22"/>
    <w:rsid w:val="009E385C"/>
    <w:rsid w:val="00A67790"/>
    <w:rsid w:val="00AB20CB"/>
    <w:rsid w:val="00AE2EFA"/>
    <w:rsid w:val="00B170B9"/>
    <w:rsid w:val="00B46C75"/>
    <w:rsid w:val="00B63B4D"/>
    <w:rsid w:val="00B96AB5"/>
    <w:rsid w:val="00BB0D10"/>
    <w:rsid w:val="00BF6297"/>
    <w:rsid w:val="00D12724"/>
    <w:rsid w:val="00D41179"/>
    <w:rsid w:val="00D80DEE"/>
    <w:rsid w:val="00DA2CA8"/>
    <w:rsid w:val="00DD57BA"/>
    <w:rsid w:val="00DE2F76"/>
    <w:rsid w:val="00E036D0"/>
    <w:rsid w:val="00E22562"/>
    <w:rsid w:val="00E66AB5"/>
    <w:rsid w:val="00ED3F10"/>
    <w:rsid w:val="00F15BDA"/>
    <w:rsid w:val="00F568F0"/>
    <w:rsid w:val="00F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2026-10-07T08:19:00Z</dcterms:created>
  <dcterms:modified xsi:type="dcterms:W3CDTF">2026-10-07T08:19:00Z</dcterms:modified>
</cp:coreProperties>
</file>